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76ED1" w14:textId="5A26DAEA" w:rsidR="00DD2394" w:rsidRPr="00B870E6" w:rsidRDefault="00DD2394" w:rsidP="00B870E6">
      <w:pPr>
        <w:pStyle w:val="Titolo"/>
      </w:pPr>
      <w:r w:rsidRPr="00B870E6">
        <w:t xml:space="preserve">Title of Extended Abstract Using </w:t>
      </w:r>
      <w:r w:rsidRPr="00B870E6">
        <w:rPr>
          <w:rFonts w:hint="eastAsia"/>
        </w:rPr>
        <w:t>18</w:t>
      </w:r>
      <w:r w:rsidRPr="00B870E6">
        <w:t xml:space="preserve"> Point Times</w:t>
      </w:r>
      <w:r w:rsidRPr="00B870E6">
        <w:rPr>
          <w:rFonts w:hint="eastAsia"/>
        </w:rPr>
        <w:t xml:space="preserve"> New</w:t>
      </w:r>
      <w:r w:rsidRPr="00B870E6">
        <w:t xml:space="preserve"> Roman Boldface Type and Initial Capitals</w:t>
      </w:r>
    </w:p>
    <w:p w14:paraId="47C30E35" w14:textId="36B56175" w:rsidR="00DD2394" w:rsidRPr="00B870E6" w:rsidRDefault="00DD2394" w:rsidP="00B45FBE">
      <w:pPr>
        <w:pStyle w:val="Titolo3"/>
        <w:spacing w:before="360" w:after="1920"/>
      </w:pPr>
      <w:r w:rsidRPr="00B870E6">
        <w:t>Author Name</w:t>
      </w:r>
      <w:r w:rsidRPr="00B870E6">
        <w:br/>
        <w:t>Organization</w:t>
      </w:r>
      <w:r w:rsidRPr="00B870E6">
        <w:br/>
        <w:t xml:space="preserve">City, State/Province, Country </w:t>
      </w:r>
    </w:p>
    <w:p w14:paraId="2104EFA2" w14:textId="72D5D5DE" w:rsidR="00DD2394" w:rsidRPr="00B870E6" w:rsidRDefault="00DD2394" w:rsidP="00B45FBE">
      <w:pPr>
        <w:pStyle w:val="Titolo1"/>
      </w:pPr>
      <w:r w:rsidRPr="00B870E6">
        <w:t>1</w:t>
      </w:r>
      <w:r w:rsidRPr="00B870E6">
        <w:tab/>
        <w:t>Author instructions for 2</w:t>
      </w:r>
      <w:r w:rsidR="00FA7E3A" w:rsidRPr="00B870E6">
        <w:t>8th</w:t>
      </w:r>
      <w:r w:rsidRPr="00B870E6">
        <w:t xml:space="preserve"> ICDERS Extended Abstracts</w:t>
      </w:r>
    </w:p>
    <w:p w14:paraId="5569CE4D" w14:textId="16446D27" w:rsidR="00DD2394" w:rsidRPr="008F0972" w:rsidRDefault="00DD2394" w:rsidP="00DD2394">
      <w:pPr>
        <w:tabs>
          <w:tab w:val="left" w:pos="39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8F0972">
        <w:rPr>
          <w:sz w:val="22"/>
          <w:szCs w:val="22"/>
          <w:lang w:val="en-US"/>
        </w:rPr>
        <w:t xml:space="preserve">A complete extended abstract </w:t>
      </w:r>
      <w:proofErr w:type="gramStart"/>
      <w:r w:rsidRPr="008F0972">
        <w:rPr>
          <w:sz w:val="22"/>
          <w:szCs w:val="22"/>
          <w:lang w:val="en-US"/>
        </w:rPr>
        <w:t>must be submitted</w:t>
      </w:r>
      <w:proofErr w:type="gramEnd"/>
      <w:r w:rsidRPr="008F0972">
        <w:rPr>
          <w:sz w:val="22"/>
          <w:szCs w:val="22"/>
          <w:lang w:val="en-US"/>
        </w:rPr>
        <w:t xml:space="preserve"> in the length and format intended for final publication in the 2</w:t>
      </w:r>
      <w:r w:rsidR="00FA7E3A" w:rsidRPr="008F0972">
        <w:rPr>
          <w:sz w:val="22"/>
          <w:szCs w:val="22"/>
          <w:lang w:val="en-US"/>
        </w:rPr>
        <w:t>8</w:t>
      </w:r>
      <w:r w:rsidR="00FA7E3A" w:rsidRPr="008F0972">
        <w:rPr>
          <w:sz w:val="22"/>
          <w:szCs w:val="22"/>
          <w:vertAlign w:val="superscript"/>
          <w:lang w:val="en-US" w:eastAsia="zh-TW"/>
        </w:rPr>
        <w:t>th</w:t>
      </w:r>
      <w:r w:rsidRPr="008F0972">
        <w:rPr>
          <w:i/>
          <w:iCs/>
          <w:sz w:val="22"/>
          <w:szCs w:val="22"/>
          <w:lang w:val="en-US"/>
        </w:rPr>
        <w:t xml:space="preserve"> </w:t>
      </w:r>
      <w:r w:rsidRPr="008F0972">
        <w:rPr>
          <w:sz w:val="22"/>
          <w:szCs w:val="22"/>
          <w:lang w:val="en-US"/>
        </w:rPr>
        <w:t xml:space="preserve">ICDERS electronic proceedings. Specially, a submitted abstract should be at least </w:t>
      </w:r>
      <w:proofErr w:type="gramStart"/>
      <w:r w:rsidRPr="008F0972">
        <w:rPr>
          <w:sz w:val="22"/>
          <w:szCs w:val="22"/>
          <w:lang w:val="en-US"/>
        </w:rPr>
        <w:t>4</w:t>
      </w:r>
      <w:proofErr w:type="gramEnd"/>
      <w:r w:rsidRPr="008F0972">
        <w:rPr>
          <w:sz w:val="22"/>
          <w:szCs w:val="22"/>
          <w:lang w:val="en-US"/>
        </w:rPr>
        <w:t xml:space="preserve"> pages but must have a maximum of</w:t>
      </w:r>
      <w:r w:rsidRPr="008F0972">
        <w:rPr>
          <w:b/>
          <w:sz w:val="22"/>
          <w:szCs w:val="22"/>
          <w:lang w:val="en-US"/>
        </w:rPr>
        <w:t xml:space="preserve"> </w:t>
      </w:r>
      <w:r w:rsidRPr="008F0972">
        <w:rPr>
          <w:sz w:val="22"/>
          <w:szCs w:val="22"/>
          <w:lang w:val="en-US"/>
        </w:rPr>
        <w:t>6 pages, strictly</w:t>
      </w:r>
      <w:r w:rsidRPr="008F0972">
        <w:rPr>
          <w:sz w:val="22"/>
          <w:szCs w:val="22"/>
          <w:lang w:val="en-US" w:eastAsia="zh-TW"/>
        </w:rPr>
        <w:t>.</w:t>
      </w:r>
      <w:r w:rsidRPr="008F0972">
        <w:rPr>
          <w:sz w:val="22"/>
          <w:szCs w:val="22"/>
          <w:lang w:val="en-US"/>
        </w:rPr>
        <w:t xml:space="preserve"> </w:t>
      </w:r>
      <w:r w:rsidRPr="008F0972">
        <w:rPr>
          <w:sz w:val="22"/>
          <w:szCs w:val="22"/>
          <w:lang w:val="en-US" w:eastAsia="zh-TW"/>
        </w:rPr>
        <w:t xml:space="preserve">Please use this </w:t>
      </w:r>
      <w:r w:rsidRPr="008F0972">
        <w:rPr>
          <w:b/>
          <w:sz w:val="22"/>
          <w:szCs w:val="22"/>
          <w:lang w:val="en-US"/>
        </w:rPr>
        <w:t>Word template</w:t>
      </w:r>
      <w:r w:rsidRPr="008F0972">
        <w:rPr>
          <w:sz w:val="22"/>
          <w:szCs w:val="22"/>
          <w:lang w:val="en-US"/>
        </w:rPr>
        <w:t xml:space="preserve"> </w:t>
      </w:r>
      <w:r w:rsidRPr="008F0972">
        <w:rPr>
          <w:sz w:val="22"/>
          <w:szCs w:val="22"/>
          <w:lang w:val="en-US" w:eastAsia="zh-TW"/>
        </w:rPr>
        <w:t xml:space="preserve">to create your extended abstract file and convert the word file into </w:t>
      </w:r>
      <w:r w:rsidRPr="008F0972">
        <w:rPr>
          <w:sz w:val="22"/>
          <w:lang w:val="en-US"/>
        </w:rPr>
        <w:t>Adobe Acrobat .pdf format</w:t>
      </w:r>
      <w:r w:rsidRPr="008F0972">
        <w:rPr>
          <w:sz w:val="22"/>
          <w:lang w:val="en-US" w:eastAsia="zh-TW"/>
        </w:rPr>
        <w:t xml:space="preserve">. </w:t>
      </w:r>
      <w:r w:rsidRPr="008F0972">
        <w:rPr>
          <w:sz w:val="22"/>
          <w:lang w:val="en-US"/>
        </w:rPr>
        <w:t xml:space="preserve">Authors </w:t>
      </w:r>
      <w:r w:rsidR="008F0972" w:rsidRPr="008F0972">
        <w:rPr>
          <w:sz w:val="22"/>
          <w:lang w:val="en-US"/>
        </w:rPr>
        <w:t xml:space="preserve">must </w:t>
      </w:r>
      <w:r w:rsidRPr="008F0972">
        <w:rPr>
          <w:sz w:val="22"/>
          <w:lang w:val="en-US"/>
        </w:rPr>
        <w:t xml:space="preserve">submit extended abstracts in Adobe Acrobat .pdf format </w:t>
      </w:r>
      <w:r w:rsidR="008F0972" w:rsidRPr="008F0972">
        <w:rPr>
          <w:sz w:val="22"/>
          <w:lang w:val="en-US"/>
        </w:rPr>
        <w:t>only</w:t>
      </w:r>
      <w:r w:rsidRPr="008F0972">
        <w:rPr>
          <w:sz w:val="22"/>
          <w:lang w:val="en-US"/>
        </w:rPr>
        <w:t>. Please embed all fonts (select this option when converting file to PDF) in your document. Microsoft Word is also an acceptable format with file size less than 5MB; all graphics must be embedded (do not link), either within the text or at the end of the paper.</w:t>
      </w:r>
      <w:r w:rsidRPr="008F0972">
        <w:rPr>
          <w:sz w:val="22"/>
          <w:szCs w:val="22"/>
          <w:lang w:val="en-US" w:eastAsia="zh-TW"/>
        </w:rPr>
        <w:t xml:space="preserve"> The extended abstract </w:t>
      </w:r>
      <w:proofErr w:type="gramStart"/>
      <w:r w:rsidRPr="008F0972">
        <w:rPr>
          <w:sz w:val="22"/>
          <w:szCs w:val="22"/>
          <w:lang w:val="en-US" w:eastAsia="zh-TW"/>
        </w:rPr>
        <w:t>must</w:t>
      </w:r>
      <w:r w:rsidRPr="008F0972">
        <w:rPr>
          <w:sz w:val="22"/>
          <w:szCs w:val="22"/>
          <w:lang w:val="en-US"/>
        </w:rPr>
        <w:t xml:space="preserve"> be submitted</w:t>
      </w:r>
      <w:proofErr w:type="gramEnd"/>
      <w:r w:rsidRPr="008F0972">
        <w:rPr>
          <w:sz w:val="22"/>
          <w:szCs w:val="22"/>
          <w:lang w:val="en-US"/>
        </w:rPr>
        <w:t xml:space="preserve"> to the scientific committee as a pdf file named after the first-author name (i.e. </w:t>
      </w:r>
      <w:r w:rsidRPr="008F0972">
        <w:rPr>
          <w:b/>
          <w:sz w:val="22"/>
          <w:szCs w:val="22"/>
          <w:lang w:val="en-US"/>
        </w:rPr>
        <w:t>"firstauthor</w:t>
      </w:r>
      <w:r w:rsidRPr="008F0972">
        <w:rPr>
          <w:b/>
          <w:sz w:val="22"/>
          <w:szCs w:val="22"/>
          <w:lang w:val="en-US" w:eastAsia="zh-TW"/>
        </w:rPr>
        <w:t>last</w:t>
      </w:r>
      <w:r w:rsidRPr="008F0972">
        <w:rPr>
          <w:b/>
          <w:sz w:val="22"/>
          <w:szCs w:val="22"/>
          <w:lang w:val="en-US"/>
        </w:rPr>
        <w:t>name-</w:t>
      </w:r>
      <w:r w:rsidRPr="008F0972">
        <w:rPr>
          <w:b/>
          <w:sz w:val="22"/>
          <w:szCs w:val="22"/>
          <w:lang w:val="en-US" w:eastAsia="zh-TW"/>
        </w:rPr>
        <w:t>paper</w:t>
      </w:r>
      <w:r w:rsidRPr="008F0972">
        <w:rPr>
          <w:b/>
          <w:sz w:val="22"/>
          <w:szCs w:val="22"/>
          <w:lang w:val="en-US"/>
        </w:rPr>
        <w:t>number.pdf"</w:t>
      </w:r>
      <w:r w:rsidRPr="008F0972">
        <w:rPr>
          <w:sz w:val="22"/>
          <w:szCs w:val="22"/>
          <w:lang w:val="en-US"/>
        </w:rPr>
        <w:t xml:space="preserve">). Templates margins and text area are set so printed abstracts fit best to the </w:t>
      </w:r>
      <w:r w:rsidR="003E4B09" w:rsidRPr="008F0972">
        <w:rPr>
          <w:sz w:val="22"/>
          <w:szCs w:val="22"/>
          <w:lang w:val="en-US"/>
        </w:rPr>
        <w:t xml:space="preserve">A4 ISO paper size </w:t>
      </w:r>
      <w:r w:rsidRPr="008F0972">
        <w:rPr>
          <w:sz w:val="22"/>
          <w:szCs w:val="22"/>
          <w:lang w:val="en-US"/>
        </w:rPr>
        <w:t xml:space="preserve">and should not be changed. Font sizes </w:t>
      </w:r>
      <w:proofErr w:type="gramStart"/>
      <w:r w:rsidRPr="008F0972">
        <w:rPr>
          <w:sz w:val="22"/>
          <w:szCs w:val="22"/>
          <w:lang w:val="en-US"/>
        </w:rPr>
        <w:t>should also not be changed</w:t>
      </w:r>
      <w:proofErr w:type="gramEnd"/>
      <w:r w:rsidRPr="008F0972">
        <w:rPr>
          <w:sz w:val="22"/>
          <w:szCs w:val="22"/>
          <w:lang w:val="en-US"/>
        </w:rPr>
        <w:t xml:space="preserve">. </w:t>
      </w:r>
      <w:r w:rsidRPr="008F0972">
        <w:rPr>
          <w:sz w:val="22"/>
          <w:szCs w:val="22"/>
          <w:lang w:val="en-US" w:eastAsia="zh-TW"/>
        </w:rPr>
        <w:t xml:space="preserve">Please also </w:t>
      </w:r>
      <w:r w:rsidRPr="008F0972">
        <w:rPr>
          <w:sz w:val="22"/>
          <w:szCs w:val="22"/>
          <w:lang w:val="en-US"/>
        </w:rPr>
        <w:t xml:space="preserve">do not change the position of the first line of the title. Note that headers and footers for the title page are different from those of pages 2 onward. Headers of the title page and footers of other pages </w:t>
      </w:r>
      <w:proofErr w:type="gramStart"/>
      <w:r w:rsidRPr="008F0972">
        <w:rPr>
          <w:sz w:val="22"/>
          <w:szCs w:val="22"/>
          <w:lang w:val="en-US"/>
        </w:rPr>
        <w:t>must not be changed</w:t>
      </w:r>
      <w:proofErr w:type="gramEnd"/>
      <w:r w:rsidRPr="008F0972">
        <w:rPr>
          <w:sz w:val="22"/>
          <w:szCs w:val="22"/>
          <w:lang w:val="en-US"/>
        </w:rPr>
        <w:t xml:space="preserve">. </w:t>
      </w:r>
      <w:proofErr w:type="gramStart"/>
      <w:r w:rsidRPr="008F0972">
        <w:rPr>
          <w:sz w:val="22"/>
          <w:szCs w:val="22"/>
          <w:lang w:val="en-US"/>
        </w:rPr>
        <w:t>Only the left footer of the title page and the headers of other pages must be changed according to the following rules: For the title page: left foot: indicate the correspondence details</w:t>
      </w:r>
      <w:r w:rsidRPr="008F0972">
        <w:rPr>
          <w:sz w:val="22"/>
          <w:szCs w:val="22"/>
          <w:lang w:val="en-US" w:eastAsia="zh-TW"/>
        </w:rPr>
        <w:t>,</w:t>
      </w:r>
      <w:r w:rsidRPr="008F0972">
        <w:rPr>
          <w:sz w:val="22"/>
          <w:szCs w:val="22"/>
          <w:lang w:val="en-US"/>
        </w:rPr>
        <w:t xml:space="preserve"> center foot: leave empty</w:t>
      </w:r>
      <w:r w:rsidRPr="008F0972">
        <w:rPr>
          <w:sz w:val="22"/>
          <w:szCs w:val="22"/>
          <w:lang w:val="en-US" w:eastAsia="zh-TW"/>
        </w:rPr>
        <w:t>,</w:t>
      </w:r>
      <w:r w:rsidRPr="008F0972">
        <w:rPr>
          <w:sz w:val="22"/>
          <w:szCs w:val="22"/>
          <w:lang w:val="en-US"/>
        </w:rPr>
        <w:t xml:space="preserve"> right foot: leave unchanged For other pages: left header: indicate the first author name (see example) center header: leave empty</w:t>
      </w:r>
      <w:r w:rsidRPr="008F0972">
        <w:rPr>
          <w:sz w:val="22"/>
          <w:szCs w:val="22"/>
          <w:lang w:val="en-US" w:eastAsia="zh-TW"/>
        </w:rPr>
        <w:t>,</w:t>
      </w:r>
      <w:r w:rsidRPr="008F0972">
        <w:rPr>
          <w:sz w:val="22"/>
          <w:szCs w:val="22"/>
          <w:lang w:val="en-US"/>
        </w:rPr>
        <w:t xml:space="preserve"> right header: indicate the short title of your extended abstract </w:t>
      </w:r>
      <w:proofErr w:type="spellStart"/>
      <w:r w:rsidRPr="008F0972">
        <w:rPr>
          <w:sz w:val="22"/>
          <w:szCs w:val="22"/>
          <w:lang w:val="en-US"/>
        </w:rPr>
        <w:t>LaTex</w:t>
      </w:r>
      <w:proofErr w:type="spellEnd"/>
      <w:r w:rsidRPr="008F0972">
        <w:rPr>
          <w:sz w:val="22"/>
          <w:szCs w:val="22"/>
          <w:lang w:val="en-US"/>
        </w:rPr>
        <w:t xml:space="preserve"> typesetting is strongly encouraged.</w:t>
      </w:r>
      <w:proofErr w:type="gramEnd"/>
      <w:r w:rsidRPr="008F0972">
        <w:rPr>
          <w:sz w:val="22"/>
          <w:szCs w:val="22"/>
          <w:lang w:val="en-US"/>
        </w:rPr>
        <w:t xml:space="preserve"> Do not enter any copyright statement on your abstract: </w:t>
      </w:r>
      <w:proofErr w:type="gramStart"/>
      <w:r w:rsidRPr="008F0972">
        <w:rPr>
          <w:sz w:val="22"/>
          <w:szCs w:val="22"/>
          <w:lang w:val="en-US"/>
        </w:rPr>
        <w:t>a general copyright statement will be made by the editors in the ICDERS electronic proceedings</w:t>
      </w:r>
      <w:proofErr w:type="gramEnd"/>
      <w:r w:rsidRPr="008F0972">
        <w:rPr>
          <w:sz w:val="22"/>
          <w:szCs w:val="22"/>
          <w:lang w:val="en-US"/>
        </w:rPr>
        <w:t>.</w:t>
      </w:r>
    </w:p>
    <w:p w14:paraId="571C3F81" w14:textId="77777777" w:rsidR="00DD2394" w:rsidRPr="00114DD1" w:rsidRDefault="00DD2394" w:rsidP="00B870E6">
      <w:pPr>
        <w:pStyle w:val="Titolo1"/>
      </w:pPr>
      <w:r w:rsidRPr="00114DD1">
        <w:t>2</w:t>
      </w:r>
      <w:r w:rsidRPr="00114DD1">
        <w:tab/>
      </w:r>
      <w:r>
        <w:rPr>
          <w:rFonts w:hint="eastAsia"/>
          <w:lang w:eastAsia="zh-TW"/>
        </w:rPr>
        <w:t xml:space="preserve">Text Continued </w:t>
      </w:r>
    </w:p>
    <w:p w14:paraId="71BD2867" w14:textId="77777777" w:rsidR="00DD2394" w:rsidRDefault="00DD2394" w:rsidP="00DD2394">
      <w:pPr>
        <w:tabs>
          <w:tab w:val="left" w:pos="397"/>
        </w:tabs>
        <w:autoSpaceDE w:val="0"/>
        <w:autoSpaceDN w:val="0"/>
        <w:adjustRightInd w:val="0"/>
        <w:ind w:right="-21"/>
        <w:jc w:val="both"/>
        <w:rPr>
          <w:sz w:val="22"/>
          <w:szCs w:val="22"/>
          <w:lang w:val="en-US" w:eastAsia="zh-TW"/>
        </w:rPr>
      </w:pPr>
      <w:r>
        <w:rPr>
          <w:rFonts w:hint="eastAsia"/>
          <w:sz w:val="22"/>
          <w:szCs w:val="22"/>
          <w:lang w:val="en-US" w:eastAsia="zh-TW"/>
        </w:rPr>
        <w:t>Continue your text here.</w:t>
      </w:r>
    </w:p>
    <w:p w14:paraId="00C3F0E2" w14:textId="77777777" w:rsidR="00DD2394" w:rsidRDefault="00DD2394" w:rsidP="00DD2394">
      <w:pPr>
        <w:tabs>
          <w:tab w:val="left" w:pos="397"/>
        </w:tabs>
        <w:autoSpaceDE w:val="0"/>
        <w:autoSpaceDN w:val="0"/>
        <w:adjustRightInd w:val="0"/>
        <w:ind w:right="-21"/>
        <w:jc w:val="both"/>
        <w:rPr>
          <w:sz w:val="22"/>
          <w:szCs w:val="22"/>
          <w:lang w:val="en-US" w:eastAsia="zh-TW"/>
        </w:rPr>
      </w:pPr>
      <w:r>
        <w:rPr>
          <w:rFonts w:hint="eastAsia"/>
          <w:sz w:val="22"/>
          <w:szCs w:val="22"/>
          <w:lang w:val="en-US" w:eastAsia="zh-TW"/>
        </w:rPr>
        <w:t>Continue your text here.</w:t>
      </w:r>
    </w:p>
    <w:p w14:paraId="77FCAC25" w14:textId="77777777" w:rsidR="00DD2394" w:rsidRDefault="00DD2394" w:rsidP="00DD2394">
      <w:pPr>
        <w:tabs>
          <w:tab w:val="left" w:pos="397"/>
        </w:tabs>
        <w:autoSpaceDE w:val="0"/>
        <w:autoSpaceDN w:val="0"/>
        <w:adjustRightInd w:val="0"/>
        <w:ind w:right="-21"/>
        <w:jc w:val="both"/>
        <w:rPr>
          <w:sz w:val="22"/>
          <w:szCs w:val="22"/>
          <w:lang w:val="en-US" w:eastAsia="zh-TW"/>
        </w:rPr>
      </w:pPr>
      <w:r>
        <w:rPr>
          <w:rFonts w:hint="eastAsia"/>
          <w:sz w:val="22"/>
          <w:szCs w:val="22"/>
          <w:lang w:val="en-US" w:eastAsia="zh-TW"/>
        </w:rPr>
        <w:t>Continue your text here.</w:t>
      </w:r>
    </w:p>
    <w:p w14:paraId="3365016D" w14:textId="77777777" w:rsidR="00DD2394" w:rsidRDefault="00DD2394" w:rsidP="00DD2394">
      <w:pPr>
        <w:tabs>
          <w:tab w:val="left" w:pos="397"/>
        </w:tabs>
        <w:autoSpaceDE w:val="0"/>
        <w:autoSpaceDN w:val="0"/>
        <w:adjustRightInd w:val="0"/>
        <w:ind w:right="-21"/>
        <w:jc w:val="both"/>
        <w:rPr>
          <w:sz w:val="22"/>
          <w:szCs w:val="22"/>
          <w:lang w:val="en-US" w:eastAsia="zh-TW"/>
        </w:rPr>
      </w:pPr>
      <w:r>
        <w:rPr>
          <w:rFonts w:hint="eastAsia"/>
          <w:sz w:val="22"/>
          <w:szCs w:val="22"/>
          <w:lang w:val="en-US" w:eastAsia="zh-TW"/>
        </w:rPr>
        <w:t>Continue your text here.</w:t>
      </w:r>
    </w:p>
    <w:p w14:paraId="44F48CE3" w14:textId="77777777" w:rsidR="00DD2394" w:rsidRDefault="00DD2394" w:rsidP="00DD2394">
      <w:pPr>
        <w:tabs>
          <w:tab w:val="left" w:pos="397"/>
        </w:tabs>
        <w:autoSpaceDE w:val="0"/>
        <w:autoSpaceDN w:val="0"/>
        <w:adjustRightInd w:val="0"/>
        <w:ind w:right="-21"/>
        <w:jc w:val="both"/>
        <w:rPr>
          <w:sz w:val="22"/>
          <w:szCs w:val="22"/>
          <w:lang w:val="en-US" w:eastAsia="zh-TW"/>
        </w:rPr>
      </w:pPr>
      <w:r>
        <w:rPr>
          <w:rFonts w:hint="eastAsia"/>
          <w:sz w:val="22"/>
          <w:szCs w:val="22"/>
          <w:lang w:val="en-US" w:eastAsia="zh-TW"/>
        </w:rPr>
        <w:t>Continue your text here.</w:t>
      </w:r>
    </w:p>
    <w:p w14:paraId="74CDB595" w14:textId="77777777" w:rsidR="00DD2394" w:rsidRDefault="00DD2394" w:rsidP="00DD2394">
      <w:pPr>
        <w:tabs>
          <w:tab w:val="left" w:pos="397"/>
        </w:tabs>
        <w:autoSpaceDE w:val="0"/>
        <w:autoSpaceDN w:val="0"/>
        <w:adjustRightInd w:val="0"/>
        <w:ind w:right="-21"/>
        <w:jc w:val="both"/>
        <w:rPr>
          <w:sz w:val="22"/>
          <w:szCs w:val="22"/>
          <w:lang w:val="en-US" w:eastAsia="zh-TW"/>
        </w:rPr>
      </w:pPr>
      <w:r>
        <w:rPr>
          <w:rFonts w:hint="eastAsia"/>
          <w:sz w:val="22"/>
          <w:szCs w:val="22"/>
          <w:lang w:val="en-US" w:eastAsia="zh-TW"/>
        </w:rPr>
        <w:lastRenderedPageBreak/>
        <w:t>Continue your text here.</w:t>
      </w:r>
    </w:p>
    <w:p w14:paraId="493C180B" w14:textId="0A74954A" w:rsidR="00DD2394" w:rsidRPr="00114DD1" w:rsidRDefault="00DD2394" w:rsidP="00B45FBE">
      <w:pPr>
        <w:pStyle w:val="Titolo1"/>
      </w:pPr>
      <w:r w:rsidRPr="00114DD1">
        <w:t>3</w:t>
      </w:r>
      <w:r w:rsidRPr="00114DD1">
        <w:tab/>
        <w:t xml:space="preserve">An </w:t>
      </w:r>
      <w:r w:rsidR="003B374A">
        <w:t>E</w:t>
      </w:r>
      <w:r w:rsidRPr="00114DD1">
        <w:t xml:space="preserve">xample of </w:t>
      </w:r>
      <w:r w:rsidR="00711784">
        <w:t>a S</w:t>
      </w:r>
      <w:r w:rsidRPr="00114DD1">
        <w:t xml:space="preserve">imple </w:t>
      </w:r>
      <w:r w:rsidR="00711784">
        <w:t>E</w:t>
      </w:r>
      <w:r w:rsidRPr="00114DD1">
        <w:t>quation</w:t>
      </w:r>
    </w:p>
    <w:p w14:paraId="21734AB8" w14:textId="77777777" w:rsidR="00DD2394" w:rsidRPr="00EE03A0" w:rsidRDefault="00DD2394" w:rsidP="00DD2394">
      <w:pPr>
        <w:tabs>
          <w:tab w:val="left" w:pos="39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>
        <w:rPr>
          <w:rFonts w:hint="eastAsia"/>
          <w:sz w:val="22"/>
          <w:szCs w:val="22"/>
          <w:lang w:val="en-US" w:eastAsia="zh-TW"/>
        </w:rPr>
        <w:t xml:space="preserve">The </w:t>
      </w:r>
      <w:proofErr w:type="spellStart"/>
      <w:r>
        <w:rPr>
          <w:rFonts w:hint="eastAsia"/>
          <w:sz w:val="22"/>
          <w:szCs w:val="22"/>
          <w:lang w:val="en-US" w:eastAsia="zh-TW"/>
        </w:rPr>
        <w:t>E</w:t>
      </w:r>
      <w:r w:rsidRPr="00EE03A0">
        <w:rPr>
          <w:sz w:val="22"/>
          <w:szCs w:val="22"/>
          <w:lang w:val="en-US"/>
        </w:rPr>
        <w:t>ikonal</w:t>
      </w:r>
      <w:proofErr w:type="spellEnd"/>
      <w:r w:rsidRPr="00EE03A0">
        <w:rPr>
          <w:sz w:val="22"/>
          <w:szCs w:val="22"/>
          <w:lang w:val="en-US"/>
        </w:rPr>
        <w:t xml:space="preserve"> ray equation:</w:t>
      </w:r>
    </w:p>
    <w:p w14:paraId="5F063DD3" w14:textId="77777777" w:rsidR="00DD2394" w:rsidRPr="00EE03A0" w:rsidRDefault="00875697" w:rsidP="00DD2394">
      <w:pPr>
        <w:autoSpaceDE w:val="0"/>
        <w:autoSpaceDN w:val="0"/>
        <w:adjustRightInd w:val="0"/>
        <w:spacing w:before="120"/>
        <w:jc w:val="center"/>
        <w:rPr>
          <w:sz w:val="22"/>
          <w:szCs w:val="22"/>
          <w:lang w:val="en-US"/>
        </w:rPr>
      </w:pPr>
      <w:r w:rsidRPr="00875697">
        <w:rPr>
          <w:noProof/>
          <w:position w:val="-36"/>
          <w:sz w:val="22"/>
          <w:szCs w:val="22"/>
          <w:lang w:val="en-US"/>
        </w:rPr>
        <w:object w:dxaOrig="2180" w:dyaOrig="840" w14:anchorId="1ABB43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8.65pt;height:41.9pt;mso-width-percent:0;mso-height-percent:0;mso-width-percent:0;mso-height-percent:0" o:ole="">
            <v:imagedata r:id="rId7" o:title=""/>
          </v:shape>
          <o:OLEObject Type="Embed" ProgID="Equation.3" ShapeID="_x0000_i1025" DrawAspect="Content" ObjectID="_1684929283" r:id="rId8"/>
        </w:object>
      </w:r>
    </w:p>
    <w:p w14:paraId="0D7E9E59" w14:textId="77777777" w:rsidR="00DD2394" w:rsidRPr="00EE03A0" w:rsidRDefault="00DD2394" w:rsidP="00DD2394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proofErr w:type="gramStart"/>
      <w:r w:rsidRPr="00EE03A0">
        <w:rPr>
          <w:sz w:val="22"/>
          <w:szCs w:val="22"/>
          <w:lang w:val="en-US"/>
        </w:rPr>
        <w:t>where</w:t>
      </w:r>
      <w:proofErr w:type="gramEnd"/>
      <w:r w:rsidRPr="00EE03A0">
        <w:rPr>
          <w:sz w:val="22"/>
          <w:szCs w:val="22"/>
          <w:lang w:val="en-US"/>
        </w:rPr>
        <w:t xml:space="preserve"> </w:t>
      </w:r>
      <w:r w:rsidR="00875697" w:rsidRPr="00875697">
        <w:rPr>
          <w:noProof/>
          <w:position w:val="-10"/>
          <w:sz w:val="22"/>
          <w:szCs w:val="22"/>
          <w:lang w:val="en-US"/>
        </w:rPr>
        <w:object w:dxaOrig="1620" w:dyaOrig="340" w14:anchorId="51A1AC66">
          <v:shape id="_x0000_i1026" type="#_x0000_t75" alt="" style="width:80.5pt;height:17.65pt;mso-width-percent:0;mso-height-percent:0;mso-width-percent:0;mso-height-percent:0" o:ole="">
            <v:imagedata r:id="rId9" o:title=""/>
          </v:shape>
          <o:OLEObject Type="Embed" ProgID="Equation.DSMT4" ShapeID="_x0000_i1026" DrawAspect="Content" ObjectID="_1684929284" r:id="rId10"/>
        </w:object>
      </w:r>
      <w:r w:rsidRPr="00EE03A0">
        <w:rPr>
          <w:sz w:val="22"/>
          <w:szCs w:val="22"/>
          <w:lang w:val="en-US"/>
        </w:rPr>
        <w:t xml:space="preserve"> is the position vector of a point on the ray and </w:t>
      </w:r>
      <w:r w:rsidRPr="00BC4256">
        <w:rPr>
          <w:i/>
          <w:sz w:val="22"/>
          <w:szCs w:val="22"/>
          <w:lang w:val="en-US"/>
        </w:rPr>
        <w:t>ds</w:t>
      </w:r>
      <w:r w:rsidRPr="00EE03A0">
        <w:rPr>
          <w:sz w:val="22"/>
          <w:szCs w:val="22"/>
          <w:lang w:val="en-US"/>
        </w:rPr>
        <w:t xml:space="preserve"> is an element of the arc length along the ray. The details of the reconstruction </w:t>
      </w:r>
      <w:proofErr w:type="gramStart"/>
      <w:r w:rsidRPr="00EE03A0">
        <w:rPr>
          <w:sz w:val="22"/>
          <w:szCs w:val="22"/>
          <w:lang w:val="en-US"/>
        </w:rPr>
        <w:t>are given in [5] and illustrated on Fig. 2</w:t>
      </w:r>
      <w:proofErr w:type="gramEnd"/>
      <w:r w:rsidRPr="00EE03A0">
        <w:rPr>
          <w:sz w:val="22"/>
          <w:szCs w:val="22"/>
          <w:lang w:val="en-US"/>
        </w:rPr>
        <w:t>.</w:t>
      </w:r>
    </w:p>
    <w:p w14:paraId="4D8D75E0" w14:textId="77777777" w:rsidR="00DD2394" w:rsidRPr="00114DD1" w:rsidRDefault="00DD2394" w:rsidP="00681C26">
      <w:pPr>
        <w:pStyle w:val="Titolo1"/>
      </w:pPr>
      <w:r w:rsidRPr="00114DD1">
        <w:t>4</w:t>
      </w:r>
      <w:r w:rsidRPr="00114DD1">
        <w:tab/>
      </w:r>
      <w:r>
        <w:rPr>
          <w:rFonts w:hint="eastAsia"/>
          <w:lang w:eastAsia="zh-TW"/>
        </w:rPr>
        <w:t>Examples of Figures and Tables</w:t>
      </w:r>
      <w:bookmarkStart w:id="0" w:name="_GoBack"/>
      <w:bookmarkEnd w:id="0"/>
    </w:p>
    <w:p w14:paraId="41CFEBDE" w14:textId="27A10AFB" w:rsidR="00DD2394" w:rsidRDefault="009E28F5" w:rsidP="00DD2394">
      <w:pPr>
        <w:tabs>
          <w:tab w:val="left" w:pos="397"/>
        </w:tabs>
        <w:autoSpaceDE w:val="0"/>
        <w:autoSpaceDN w:val="0"/>
        <w:adjustRightInd w:val="0"/>
        <w:jc w:val="both"/>
        <w:rPr>
          <w:sz w:val="22"/>
          <w:szCs w:val="22"/>
          <w:lang w:val="en-US" w:eastAsia="zh-TW"/>
        </w:rPr>
      </w:pPr>
      <w:r>
        <w:rPr>
          <w:sz w:val="22"/>
          <w:szCs w:val="22"/>
          <w:lang w:val="en-US" w:eastAsia="zh-TW"/>
        </w:rPr>
        <w:t>Sample figure:</w:t>
      </w:r>
    </w:p>
    <w:p w14:paraId="60987265" w14:textId="23142CDB" w:rsidR="00DD2394" w:rsidRDefault="003B4137" w:rsidP="00DD2394">
      <w:pPr>
        <w:spacing w:before="200"/>
        <w:jc w:val="center"/>
        <w:rPr>
          <w:sz w:val="22"/>
          <w:szCs w:val="22"/>
          <w:lang w:val="en-US"/>
        </w:rPr>
      </w:pPr>
      <w:r w:rsidRPr="00B367B0">
        <w:rPr>
          <w:noProof/>
          <w:sz w:val="22"/>
          <w:szCs w:val="22"/>
          <w:lang w:val="en-GB" w:eastAsia="en-GB"/>
        </w:rPr>
        <w:drawing>
          <wp:inline distT="0" distB="0" distL="0" distR="0" wp14:anchorId="69F22244" wp14:editId="2541BB11">
            <wp:extent cx="4155671" cy="3073227"/>
            <wp:effectExtent l="0" t="0" r="0" b="0"/>
            <wp:docPr id="3" name="圖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" t="647" r="478" b="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751" cy="307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98939" w14:textId="50960C63" w:rsidR="00DD2394" w:rsidRDefault="00DD2394" w:rsidP="00B45FBE">
      <w:pPr>
        <w:pStyle w:val="CaptionFigure"/>
      </w:pPr>
      <w:r w:rsidRPr="00EF4F45">
        <w:t>Figure 1</w:t>
      </w:r>
      <w:r w:rsidR="005B7925">
        <w:t>:</w:t>
      </w:r>
      <w:r w:rsidRPr="00EF4F45">
        <w:t xml:space="preserve"> Ignition time vs. reciprocal temperature in lean and rich ethylene/air mixtures for mid post-shock density behind RSW [4].</w:t>
      </w:r>
    </w:p>
    <w:p w14:paraId="4A0BDC21" w14:textId="77777777" w:rsidR="00B870E6" w:rsidRDefault="00B870E6" w:rsidP="00B870E6">
      <w:pPr>
        <w:tabs>
          <w:tab w:val="left" w:pos="397"/>
        </w:tabs>
        <w:autoSpaceDE w:val="0"/>
        <w:autoSpaceDN w:val="0"/>
        <w:adjustRightInd w:val="0"/>
        <w:ind w:right="-21"/>
        <w:jc w:val="both"/>
        <w:rPr>
          <w:sz w:val="22"/>
          <w:szCs w:val="22"/>
          <w:lang w:val="en-US" w:eastAsia="zh-TW"/>
        </w:rPr>
      </w:pPr>
      <w:r>
        <w:rPr>
          <w:rFonts w:hint="eastAsia"/>
          <w:sz w:val="22"/>
          <w:szCs w:val="22"/>
          <w:lang w:val="en-US" w:eastAsia="zh-TW"/>
        </w:rPr>
        <w:t>Continue your text here.</w:t>
      </w:r>
    </w:p>
    <w:p w14:paraId="4408C9E3" w14:textId="77777777" w:rsidR="00B870E6" w:rsidRDefault="00B870E6" w:rsidP="00B870E6">
      <w:pPr>
        <w:tabs>
          <w:tab w:val="left" w:pos="397"/>
        </w:tabs>
        <w:autoSpaceDE w:val="0"/>
        <w:autoSpaceDN w:val="0"/>
        <w:adjustRightInd w:val="0"/>
        <w:ind w:right="-21"/>
        <w:jc w:val="both"/>
        <w:rPr>
          <w:sz w:val="22"/>
          <w:szCs w:val="22"/>
          <w:lang w:val="en-US" w:eastAsia="zh-TW"/>
        </w:rPr>
      </w:pPr>
      <w:r>
        <w:rPr>
          <w:rFonts w:hint="eastAsia"/>
          <w:sz w:val="22"/>
          <w:szCs w:val="22"/>
          <w:lang w:val="en-US" w:eastAsia="zh-TW"/>
        </w:rPr>
        <w:t>Continue your text here.</w:t>
      </w:r>
    </w:p>
    <w:p w14:paraId="2035D286" w14:textId="77777777" w:rsidR="00B870E6" w:rsidRDefault="00B870E6" w:rsidP="00B870E6">
      <w:pPr>
        <w:tabs>
          <w:tab w:val="left" w:pos="397"/>
        </w:tabs>
        <w:autoSpaceDE w:val="0"/>
        <w:autoSpaceDN w:val="0"/>
        <w:adjustRightInd w:val="0"/>
        <w:ind w:right="-21"/>
        <w:jc w:val="both"/>
        <w:rPr>
          <w:sz w:val="22"/>
          <w:szCs w:val="22"/>
          <w:lang w:val="en-US" w:eastAsia="zh-TW"/>
        </w:rPr>
      </w:pPr>
      <w:r>
        <w:rPr>
          <w:rFonts w:hint="eastAsia"/>
          <w:sz w:val="22"/>
          <w:szCs w:val="22"/>
          <w:lang w:val="en-US" w:eastAsia="zh-TW"/>
        </w:rPr>
        <w:t>Continue your text here.</w:t>
      </w:r>
    </w:p>
    <w:p w14:paraId="4BDA15FA" w14:textId="77777777" w:rsidR="00B870E6" w:rsidRDefault="00B870E6" w:rsidP="00B870E6">
      <w:pPr>
        <w:tabs>
          <w:tab w:val="left" w:pos="397"/>
        </w:tabs>
        <w:autoSpaceDE w:val="0"/>
        <w:autoSpaceDN w:val="0"/>
        <w:adjustRightInd w:val="0"/>
        <w:ind w:right="-21"/>
        <w:jc w:val="both"/>
        <w:rPr>
          <w:sz w:val="22"/>
          <w:szCs w:val="22"/>
          <w:lang w:val="en-US" w:eastAsia="zh-TW"/>
        </w:rPr>
      </w:pPr>
      <w:r>
        <w:rPr>
          <w:rFonts w:hint="eastAsia"/>
          <w:sz w:val="22"/>
          <w:szCs w:val="22"/>
          <w:lang w:val="en-US" w:eastAsia="zh-TW"/>
        </w:rPr>
        <w:t>Continue your text here.</w:t>
      </w:r>
    </w:p>
    <w:p w14:paraId="0889F39C" w14:textId="77777777" w:rsidR="00B870E6" w:rsidRDefault="00B870E6" w:rsidP="00B870E6">
      <w:pPr>
        <w:tabs>
          <w:tab w:val="left" w:pos="397"/>
        </w:tabs>
        <w:autoSpaceDE w:val="0"/>
        <w:autoSpaceDN w:val="0"/>
        <w:adjustRightInd w:val="0"/>
        <w:ind w:right="-21"/>
        <w:jc w:val="both"/>
        <w:rPr>
          <w:sz w:val="22"/>
          <w:szCs w:val="22"/>
          <w:lang w:val="en-US" w:eastAsia="zh-TW"/>
        </w:rPr>
      </w:pPr>
      <w:r>
        <w:rPr>
          <w:rFonts w:hint="eastAsia"/>
          <w:sz w:val="22"/>
          <w:szCs w:val="22"/>
          <w:lang w:val="en-US" w:eastAsia="zh-TW"/>
        </w:rPr>
        <w:t>Continue your text here.</w:t>
      </w:r>
    </w:p>
    <w:p w14:paraId="2F536EB5" w14:textId="77777777" w:rsidR="00B870E6" w:rsidRDefault="00B870E6" w:rsidP="00B870E6">
      <w:pPr>
        <w:tabs>
          <w:tab w:val="left" w:pos="397"/>
        </w:tabs>
        <w:autoSpaceDE w:val="0"/>
        <w:autoSpaceDN w:val="0"/>
        <w:adjustRightInd w:val="0"/>
        <w:ind w:right="-21"/>
        <w:jc w:val="both"/>
        <w:rPr>
          <w:sz w:val="22"/>
          <w:szCs w:val="22"/>
          <w:lang w:val="en-US" w:eastAsia="zh-TW"/>
        </w:rPr>
      </w:pPr>
      <w:r>
        <w:rPr>
          <w:rFonts w:hint="eastAsia"/>
          <w:sz w:val="22"/>
          <w:szCs w:val="22"/>
          <w:lang w:val="en-US" w:eastAsia="zh-TW"/>
        </w:rPr>
        <w:t>Continue your text here.</w:t>
      </w:r>
    </w:p>
    <w:p w14:paraId="2ECAD0B9" w14:textId="77777777" w:rsidR="00B870E6" w:rsidRDefault="00B870E6" w:rsidP="00B870E6">
      <w:pPr>
        <w:tabs>
          <w:tab w:val="left" w:pos="397"/>
        </w:tabs>
        <w:autoSpaceDE w:val="0"/>
        <w:autoSpaceDN w:val="0"/>
        <w:adjustRightInd w:val="0"/>
        <w:ind w:right="-21"/>
        <w:jc w:val="both"/>
        <w:rPr>
          <w:sz w:val="22"/>
          <w:szCs w:val="22"/>
          <w:lang w:val="en-US" w:eastAsia="zh-TW"/>
        </w:rPr>
      </w:pPr>
      <w:r>
        <w:rPr>
          <w:rFonts w:hint="eastAsia"/>
          <w:sz w:val="22"/>
          <w:szCs w:val="22"/>
          <w:lang w:val="en-US" w:eastAsia="zh-TW"/>
        </w:rPr>
        <w:t>Continue your text here.</w:t>
      </w:r>
    </w:p>
    <w:p w14:paraId="35B6212C" w14:textId="77777777" w:rsidR="00B870E6" w:rsidRDefault="00B870E6" w:rsidP="00B870E6">
      <w:pPr>
        <w:tabs>
          <w:tab w:val="left" w:pos="397"/>
        </w:tabs>
        <w:autoSpaceDE w:val="0"/>
        <w:autoSpaceDN w:val="0"/>
        <w:adjustRightInd w:val="0"/>
        <w:ind w:right="-21"/>
        <w:jc w:val="both"/>
        <w:rPr>
          <w:sz w:val="22"/>
          <w:szCs w:val="22"/>
          <w:lang w:val="en-US" w:eastAsia="zh-TW"/>
        </w:rPr>
      </w:pPr>
      <w:r>
        <w:rPr>
          <w:rFonts w:hint="eastAsia"/>
          <w:sz w:val="22"/>
          <w:szCs w:val="22"/>
          <w:lang w:val="en-US" w:eastAsia="zh-TW"/>
        </w:rPr>
        <w:t>Continue your text here.</w:t>
      </w:r>
    </w:p>
    <w:p w14:paraId="12C22534" w14:textId="77777777" w:rsidR="00DD2394" w:rsidRPr="00894E17" w:rsidRDefault="003B4137" w:rsidP="00B870E6">
      <w:pPr>
        <w:pStyle w:val="Titolo3"/>
        <w:rPr>
          <w:rFonts w:cs="Times New Roman"/>
        </w:rPr>
      </w:pPr>
      <w:r w:rsidRPr="00B367B0">
        <w:rPr>
          <w:b/>
          <w:noProof/>
          <w:lang w:val="en-GB" w:eastAsia="en-GB"/>
        </w:rPr>
        <w:lastRenderedPageBreak/>
        <w:drawing>
          <wp:inline distT="0" distB="0" distL="0" distR="0" wp14:anchorId="3121386A" wp14:editId="627E1279">
            <wp:extent cx="2855595" cy="2188845"/>
            <wp:effectExtent l="0" t="0" r="0" b="0"/>
            <wp:docPr id="4" name="圖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394">
        <w:t xml:space="preserve">    </w:t>
      </w:r>
      <w:r w:rsidRPr="00B367B0">
        <w:rPr>
          <w:noProof/>
          <w:lang w:val="en-GB" w:eastAsia="en-GB"/>
        </w:rPr>
        <w:drawing>
          <wp:inline distT="0" distB="0" distL="0" distR="0" wp14:anchorId="19978F3D" wp14:editId="665EE47C">
            <wp:extent cx="2705735" cy="2181225"/>
            <wp:effectExtent l="0" t="0" r="0" b="0"/>
            <wp:docPr id="5" name="圖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9F908" w14:textId="0AFD94C8" w:rsidR="00DD2394" w:rsidRPr="00EF4F45" w:rsidRDefault="00B45FBE" w:rsidP="00B45FBE">
      <w:pPr>
        <w:pStyle w:val="CaptionFigure"/>
        <w:rPr>
          <w:lang w:val="en-GB"/>
        </w:rPr>
      </w:pPr>
      <w:r>
        <w:t>Figure 2:</w:t>
      </w:r>
      <w:r w:rsidR="00DD2394" w:rsidRPr="00EF4F45">
        <w:t xml:space="preserve"> Contours of normalized density. Left: Density gradients </w:t>
      </w:r>
      <w:proofErr w:type="spellStart"/>
      <w:r w:rsidR="00DD2394" w:rsidRPr="00EF4F45">
        <w:t>isoline</w:t>
      </w:r>
      <w:proofErr w:type="spellEnd"/>
      <w:r w:rsidR="00DD2394" w:rsidRPr="00EF4F45">
        <w:t xml:space="preserve"> in transonic flow, obtained by digital laser speckle photography. Right: Magnified fragment of the </w:t>
      </w:r>
      <w:proofErr w:type="spellStart"/>
      <w:r w:rsidR="00DD2394" w:rsidRPr="00EF4F45">
        <w:t>flowfield</w:t>
      </w:r>
      <w:proofErr w:type="spellEnd"/>
      <w:r w:rsidR="00DD2394" w:rsidRPr="00EF4F45">
        <w:t>.</w:t>
      </w:r>
    </w:p>
    <w:p w14:paraId="28738A24" w14:textId="6C7F9C06" w:rsidR="00DD2394" w:rsidRPr="00894E17" w:rsidRDefault="00B870E6" w:rsidP="00DD2394">
      <w:pPr>
        <w:tabs>
          <w:tab w:val="left" w:pos="397"/>
        </w:tabs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Sample table:</w:t>
      </w:r>
    </w:p>
    <w:p w14:paraId="269EC298" w14:textId="1B5C8021" w:rsidR="00DD2394" w:rsidRPr="00B45FBE" w:rsidRDefault="00DD2394" w:rsidP="00B45FBE">
      <w:pPr>
        <w:pStyle w:val="CaptionTable"/>
      </w:pPr>
      <w:r w:rsidRPr="00B45FBE">
        <w:t>Table 1</w:t>
      </w:r>
      <w:r w:rsidR="005B7925" w:rsidRPr="00B45FBE">
        <w:t>:</w:t>
      </w:r>
      <w:r w:rsidRPr="00B45FBE">
        <w:t xml:space="preserve"> Characteristics of some prehistoric films for </w:t>
      </w:r>
      <w:proofErr w:type="gramStart"/>
      <w:r w:rsidRPr="00B45FBE">
        <w:t>high speed</w:t>
      </w:r>
      <w:proofErr w:type="gramEnd"/>
      <w:r w:rsidRPr="00B45FBE">
        <w:t xml:space="preserve"> diagnostics</w:t>
      </w:r>
      <w:r w:rsidR="00B870E6" w:rsidRPr="00B45FBE"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2071"/>
        <w:gridCol w:w="2871"/>
        <w:gridCol w:w="1321"/>
      </w:tblGrid>
      <w:tr w:rsidR="00DD2394" w:rsidRPr="007E5A2A" w14:paraId="74D0FFFD" w14:textId="77777777" w:rsidTr="001C4BEB">
        <w:trPr>
          <w:trHeight w:val="340"/>
          <w:jc w:val="center"/>
        </w:trPr>
        <w:tc>
          <w:tcPr>
            <w:tcW w:w="0" w:type="auto"/>
            <w:vAlign w:val="center"/>
          </w:tcPr>
          <w:p w14:paraId="339C131E" w14:textId="77777777" w:rsidR="00DD2394" w:rsidRPr="007E5A2A" w:rsidRDefault="00DD2394" w:rsidP="00B45F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Type</w:t>
            </w:r>
          </w:p>
        </w:tc>
        <w:tc>
          <w:tcPr>
            <w:tcW w:w="2071" w:type="dxa"/>
            <w:vAlign w:val="center"/>
          </w:tcPr>
          <w:p w14:paraId="6D69063D" w14:textId="4DEB0E47" w:rsidR="00DD2394" w:rsidRPr="007E5A2A" w:rsidRDefault="00DD2394" w:rsidP="00B45F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Resolution,</w:t>
            </w:r>
            <w:r w:rsidR="00B870E6">
              <w:rPr>
                <w:sz w:val="22"/>
                <w:szCs w:val="22"/>
                <w:lang w:val="en-US"/>
              </w:rPr>
              <w:t xml:space="preserve"> </w:t>
            </w:r>
            <w:r w:rsidRPr="007E5A2A">
              <w:rPr>
                <w:sz w:val="22"/>
                <w:szCs w:val="22"/>
                <w:lang w:val="en-US"/>
              </w:rPr>
              <w:t>line/mm</w:t>
            </w:r>
          </w:p>
        </w:tc>
        <w:tc>
          <w:tcPr>
            <w:tcW w:w="0" w:type="auto"/>
            <w:vAlign w:val="center"/>
          </w:tcPr>
          <w:p w14:paraId="247041FB" w14:textId="28528AA0" w:rsidR="00DD2394" w:rsidRPr="007E5A2A" w:rsidRDefault="00DD2394" w:rsidP="00B45F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Exposure for</w:t>
            </w:r>
            <w:r w:rsidR="00B870E6">
              <w:rPr>
                <w:sz w:val="22"/>
                <w:szCs w:val="22"/>
                <w:lang w:val="en-US"/>
              </w:rPr>
              <w:t xml:space="preserve"> </w:t>
            </w:r>
            <w:r w:rsidRPr="007E5A2A">
              <w:rPr>
                <w:sz w:val="22"/>
                <w:szCs w:val="22"/>
                <w:lang w:val="en-US"/>
              </w:rPr>
              <w:t xml:space="preserve">D = 1, </w:t>
            </w:r>
            <w:r w:rsidR="00875697" w:rsidRPr="00875697">
              <w:rPr>
                <w:noProof/>
                <w:position w:val="-10"/>
                <w:sz w:val="22"/>
                <w:szCs w:val="22"/>
                <w:lang w:val="en-US"/>
              </w:rPr>
              <w:object w:dxaOrig="859" w:dyaOrig="360" w14:anchorId="61705444">
                <v:shape id="_x0000_i1084" type="#_x0000_t75" alt="" style="width:42.55pt;height:18.35pt;mso-width-percent:0;mso-height-percent:0;mso-width-percent:0;mso-height-percent:0" o:ole="">
                  <v:imagedata r:id="rId14" o:title=""/>
                </v:shape>
                <o:OLEObject Type="Embed" ProgID="Equation.3" ShapeID="_x0000_i1084" DrawAspect="Content" ObjectID="_1684929285" r:id="rId15"/>
              </w:object>
            </w:r>
          </w:p>
        </w:tc>
        <w:tc>
          <w:tcPr>
            <w:tcW w:w="0" w:type="auto"/>
            <w:vAlign w:val="center"/>
          </w:tcPr>
          <w:p w14:paraId="01A011A1" w14:textId="77777777" w:rsidR="00DD2394" w:rsidRPr="007E5A2A" w:rsidRDefault="00DD2394" w:rsidP="00B45FB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Remarks</w:t>
            </w:r>
          </w:p>
        </w:tc>
      </w:tr>
      <w:tr w:rsidR="00DD2394" w:rsidRPr="007E5A2A" w14:paraId="7CAC748D" w14:textId="77777777" w:rsidTr="001C4BEB">
        <w:trPr>
          <w:trHeight w:val="283"/>
          <w:jc w:val="center"/>
        </w:trPr>
        <w:tc>
          <w:tcPr>
            <w:tcW w:w="0" w:type="auto"/>
            <w:vAlign w:val="center"/>
          </w:tcPr>
          <w:p w14:paraId="10F97717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</w:rPr>
              <w:t>Agfa 8E75</w:t>
            </w:r>
          </w:p>
        </w:tc>
        <w:tc>
          <w:tcPr>
            <w:tcW w:w="2071" w:type="dxa"/>
            <w:vAlign w:val="center"/>
          </w:tcPr>
          <w:p w14:paraId="4D5A54D8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5 000</w:t>
            </w:r>
          </w:p>
        </w:tc>
        <w:tc>
          <w:tcPr>
            <w:tcW w:w="0" w:type="auto"/>
            <w:vAlign w:val="center"/>
          </w:tcPr>
          <w:p w14:paraId="1D75B1BF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14:paraId="30746752" w14:textId="1D5731DC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iCs/>
                <w:sz w:val="22"/>
                <w:szCs w:val="22"/>
              </w:rPr>
              <w:t>λ</w:t>
            </w:r>
            <w:r w:rsidRPr="007E5A2A">
              <w:rPr>
                <w:i/>
                <w:iCs/>
                <w:sz w:val="22"/>
                <w:szCs w:val="22"/>
              </w:rPr>
              <w:t xml:space="preserve"> </w:t>
            </w:r>
            <w:r w:rsidRPr="007E5A2A">
              <w:rPr>
                <w:sz w:val="22"/>
                <w:szCs w:val="22"/>
              </w:rPr>
              <w:t>= 632</w:t>
            </w:r>
            <w:r w:rsidRPr="007E5A2A">
              <w:rPr>
                <w:sz w:val="22"/>
                <w:szCs w:val="22"/>
                <w:lang w:val="en-US"/>
              </w:rPr>
              <w:t>.</w:t>
            </w:r>
            <w:r w:rsidRPr="007E5A2A">
              <w:rPr>
                <w:sz w:val="22"/>
                <w:szCs w:val="22"/>
              </w:rPr>
              <w:t>8</w:t>
            </w:r>
            <w:r w:rsidRPr="007E5A2A">
              <w:rPr>
                <w:i/>
                <w:iCs/>
                <w:sz w:val="22"/>
                <w:szCs w:val="22"/>
              </w:rPr>
              <w:t>nm</w:t>
            </w:r>
          </w:p>
        </w:tc>
      </w:tr>
      <w:tr w:rsidR="00DD2394" w:rsidRPr="007E5A2A" w14:paraId="126F1B25" w14:textId="77777777" w:rsidTr="001C4BEB">
        <w:trPr>
          <w:trHeight w:val="567"/>
          <w:jc w:val="center"/>
        </w:trPr>
        <w:tc>
          <w:tcPr>
            <w:tcW w:w="0" w:type="auto"/>
            <w:vAlign w:val="center"/>
          </w:tcPr>
          <w:p w14:paraId="4604747C" w14:textId="0AE631A2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</w:rPr>
              <w:t>Agfa 8E56</w:t>
            </w:r>
          </w:p>
        </w:tc>
        <w:tc>
          <w:tcPr>
            <w:tcW w:w="2071" w:type="dxa"/>
            <w:vAlign w:val="center"/>
          </w:tcPr>
          <w:p w14:paraId="33F58600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5 000</w:t>
            </w:r>
          </w:p>
        </w:tc>
        <w:tc>
          <w:tcPr>
            <w:tcW w:w="0" w:type="auto"/>
            <w:vAlign w:val="center"/>
          </w:tcPr>
          <w:p w14:paraId="6D227661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15</w:t>
            </w:r>
          </w:p>
          <w:p w14:paraId="5E2452E9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0" w:type="auto"/>
          </w:tcPr>
          <w:p w14:paraId="328D8F3C" w14:textId="77777777" w:rsidR="00DD2394" w:rsidRPr="007E5A2A" w:rsidRDefault="00DD2394" w:rsidP="00DD2394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en-US"/>
              </w:rPr>
            </w:pPr>
            <w:r w:rsidRPr="007E5A2A">
              <w:rPr>
                <w:iCs/>
                <w:sz w:val="22"/>
                <w:szCs w:val="22"/>
              </w:rPr>
              <w:t>λ</w:t>
            </w:r>
            <w:r w:rsidRPr="007E5A2A">
              <w:rPr>
                <w:i/>
                <w:iCs/>
                <w:sz w:val="22"/>
                <w:szCs w:val="22"/>
              </w:rPr>
              <w:t xml:space="preserve"> </w:t>
            </w:r>
            <w:r w:rsidRPr="007E5A2A">
              <w:rPr>
                <w:sz w:val="22"/>
                <w:szCs w:val="22"/>
              </w:rPr>
              <w:t xml:space="preserve">= </w:t>
            </w:r>
            <w:r w:rsidRPr="007E5A2A">
              <w:rPr>
                <w:sz w:val="22"/>
                <w:szCs w:val="22"/>
                <w:lang w:val="en-US"/>
              </w:rPr>
              <w:t>476</w:t>
            </w:r>
            <w:r w:rsidRPr="007E5A2A">
              <w:rPr>
                <w:i/>
                <w:iCs/>
                <w:sz w:val="22"/>
                <w:szCs w:val="22"/>
              </w:rPr>
              <w:t>nm</w:t>
            </w:r>
          </w:p>
          <w:p w14:paraId="7BBCBB6C" w14:textId="77777777" w:rsidR="00DD2394" w:rsidRPr="007E5A2A" w:rsidRDefault="00DD2394" w:rsidP="00DD239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λ = 521</w:t>
            </w:r>
            <w:r w:rsidRPr="007E5A2A">
              <w:rPr>
                <w:i/>
                <w:sz w:val="22"/>
                <w:szCs w:val="22"/>
                <w:lang w:val="en-US"/>
              </w:rPr>
              <w:t>nm</w:t>
            </w:r>
          </w:p>
        </w:tc>
      </w:tr>
      <w:tr w:rsidR="00DD2394" w:rsidRPr="007E5A2A" w14:paraId="07A396C2" w14:textId="77777777" w:rsidTr="001C4BEB">
        <w:trPr>
          <w:trHeight w:val="567"/>
          <w:jc w:val="center"/>
        </w:trPr>
        <w:tc>
          <w:tcPr>
            <w:tcW w:w="0" w:type="auto"/>
            <w:vAlign w:val="center"/>
          </w:tcPr>
          <w:p w14:paraId="4A04CF7E" w14:textId="6E5F075E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</w:rPr>
              <w:t>Agfa 10E56</w:t>
            </w:r>
          </w:p>
        </w:tc>
        <w:tc>
          <w:tcPr>
            <w:tcW w:w="2071" w:type="dxa"/>
            <w:vAlign w:val="center"/>
          </w:tcPr>
          <w:p w14:paraId="3598F4C2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2 800</w:t>
            </w:r>
          </w:p>
        </w:tc>
        <w:tc>
          <w:tcPr>
            <w:tcW w:w="0" w:type="auto"/>
            <w:vAlign w:val="center"/>
          </w:tcPr>
          <w:p w14:paraId="47F2841A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1.4</w:t>
            </w:r>
          </w:p>
          <w:p w14:paraId="3DC2BA2E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1.9</w:t>
            </w:r>
          </w:p>
        </w:tc>
        <w:tc>
          <w:tcPr>
            <w:tcW w:w="0" w:type="auto"/>
          </w:tcPr>
          <w:p w14:paraId="726D3D4A" w14:textId="77777777" w:rsidR="00DD2394" w:rsidRPr="007E5A2A" w:rsidRDefault="00DD2394" w:rsidP="00DD2394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  <w:lang w:val="en-US"/>
              </w:rPr>
            </w:pPr>
            <w:r w:rsidRPr="007E5A2A">
              <w:rPr>
                <w:iCs/>
                <w:sz w:val="22"/>
                <w:szCs w:val="22"/>
              </w:rPr>
              <w:t>λ</w:t>
            </w:r>
            <w:r w:rsidRPr="007E5A2A">
              <w:rPr>
                <w:i/>
                <w:iCs/>
                <w:sz w:val="22"/>
                <w:szCs w:val="22"/>
              </w:rPr>
              <w:t xml:space="preserve"> </w:t>
            </w:r>
            <w:r w:rsidRPr="007E5A2A">
              <w:rPr>
                <w:sz w:val="22"/>
                <w:szCs w:val="22"/>
              </w:rPr>
              <w:t xml:space="preserve">= </w:t>
            </w:r>
            <w:r w:rsidRPr="007E5A2A">
              <w:rPr>
                <w:sz w:val="22"/>
                <w:szCs w:val="22"/>
                <w:lang w:val="en-US"/>
              </w:rPr>
              <w:t>476</w:t>
            </w:r>
            <w:r w:rsidRPr="007E5A2A">
              <w:rPr>
                <w:i/>
                <w:iCs/>
                <w:sz w:val="22"/>
                <w:szCs w:val="22"/>
              </w:rPr>
              <w:t>nm</w:t>
            </w:r>
          </w:p>
          <w:p w14:paraId="63D54421" w14:textId="77777777" w:rsidR="00DD2394" w:rsidRPr="007E5A2A" w:rsidRDefault="00DD2394" w:rsidP="00DD239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λ = 521</w:t>
            </w:r>
            <w:r w:rsidRPr="007E5A2A">
              <w:rPr>
                <w:i/>
                <w:sz w:val="22"/>
                <w:szCs w:val="22"/>
                <w:lang w:val="en-US"/>
              </w:rPr>
              <w:t>nm</w:t>
            </w:r>
          </w:p>
        </w:tc>
      </w:tr>
      <w:tr w:rsidR="00DD2394" w:rsidRPr="007E5A2A" w14:paraId="41ECF5B7" w14:textId="77777777" w:rsidTr="001C4BEB">
        <w:trPr>
          <w:trHeight w:val="283"/>
          <w:jc w:val="center"/>
        </w:trPr>
        <w:tc>
          <w:tcPr>
            <w:tcW w:w="0" w:type="auto"/>
            <w:vAlign w:val="center"/>
          </w:tcPr>
          <w:p w14:paraId="29DB521E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A2A">
              <w:rPr>
                <w:sz w:val="22"/>
                <w:szCs w:val="22"/>
              </w:rPr>
              <w:t>Agfa 10E75</w:t>
            </w:r>
          </w:p>
        </w:tc>
        <w:tc>
          <w:tcPr>
            <w:tcW w:w="2071" w:type="dxa"/>
            <w:vAlign w:val="center"/>
          </w:tcPr>
          <w:p w14:paraId="5DEA00DE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2 800</w:t>
            </w:r>
          </w:p>
        </w:tc>
        <w:tc>
          <w:tcPr>
            <w:tcW w:w="0" w:type="auto"/>
            <w:vAlign w:val="center"/>
          </w:tcPr>
          <w:p w14:paraId="753038C9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0" w:type="auto"/>
          </w:tcPr>
          <w:p w14:paraId="55FF65B0" w14:textId="77777777" w:rsidR="00DD2394" w:rsidRPr="007E5A2A" w:rsidRDefault="00DD2394" w:rsidP="00DD23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iCs/>
                <w:sz w:val="22"/>
                <w:szCs w:val="22"/>
              </w:rPr>
              <w:t>λ</w:t>
            </w:r>
            <w:r w:rsidRPr="007E5A2A">
              <w:rPr>
                <w:i/>
                <w:iCs/>
                <w:sz w:val="22"/>
                <w:szCs w:val="22"/>
              </w:rPr>
              <w:t xml:space="preserve"> </w:t>
            </w:r>
            <w:r w:rsidRPr="007E5A2A">
              <w:rPr>
                <w:sz w:val="22"/>
                <w:szCs w:val="22"/>
              </w:rPr>
              <w:t>= 632</w:t>
            </w:r>
            <w:r w:rsidRPr="007E5A2A">
              <w:rPr>
                <w:sz w:val="22"/>
                <w:szCs w:val="22"/>
                <w:lang w:val="en-US"/>
              </w:rPr>
              <w:t>.</w:t>
            </w:r>
            <w:r w:rsidRPr="007E5A2A">
              <w:rPr>
                <w:sz w:val="22"/>
                <w:szCs w:val="22"/>
              </w:rPr>
              <w:t>8</w:t>
            </w:r>
            <w:r w:rsidRPr="007E5A2A">
              <w:rPr>
                <w:i/>
                <w:iCs/>
                <w:sz w:val="22"/>
                <w:szCs w:val="22"/>
              </w:rPr>
              <w:t>nm</w:t>
            </w:r>
          </w:p>
        </w:tc>
      </w:tr>
      <w:tr w:rsidR="00DD2394" w:rsidRPr="007E5A2A" w14:paraId="46B55B64" w14:textId="77777777" w:rsidTr="001C4BEB">
        <w:trPr>
          <w:trHeight w:val="283"/>
          <w:jc w:val="center"/>
        </w:trPr>
        <w:tc>
          <w:tcPr>
            <w:tcW w:w="0" w:type="auto"/>
            <w:vAlign w:val="center"/>
          </w:tcPr>
          <w:p w14:paraId="3A9B5315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</w:rPr>
              <w:t>Agfa 14C70</w:t>
            </w:r>
          </w:p>
        </w:tc>
        <w:tc>
          <w:tcPr>
            <w:tcW w:w="2071" w:type="dxa"/>
            <w:vAlign w:val="center"/>
          </w:tcPr>
          <w:p w14:paraId="73CF3227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1 500</w:t>
            </w:r>
          </w:p>
        </w:tc>
        <w:tc>
          <w:tcPr>
            <w:tcW w:w="0" w:type="auto"/>
            <w:vAlign w:val="center"/>
          </w:tcPr>
          <w:p w14:paraId="6EC40717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0.3</w:t>
            </w:r>
          </w:p>
        </w:tc>
        <w:tc>
          <w:tcPr>
            <w:tcW w:w="0" w:type="auto"/>
          </w:tcPr>
          <w:p w14:paraId="7150E02F" w14:textId="77777777" w:rsidR="00DD2394" w:rsidRPr="007E5A2A" w:rsidRDefault="00DD2394" w:rsidP="00DD239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E5A2A">
              <w:rPr>
                <w:iCs/>
                <w:sz w:val="22"/>
                <w:szCs w:val="22"/>
              </w:rPr>
              <w:t>λ</w:t>
            </w:r>
            <w:r w:rsidRPr="007E5A2A">
              <w:rPr>
                <w:i/>
                <w:iCs/>
                <w:sz w:val="22"/>
                <w:szCs w:val="22"/>
              </w:rPr>
              <w:t xml:space="preserve"> </w:t>
            </w:r>
            <w:r w:rsidRPr="007E5A2A">
              <w:rPr>
                <w:sz w:val="22"/>
                <w:szCs w:val="22"/>
              </w:rPr>
              <w:t xml:space="preserve">= </w:t>
            </w:r>
            <w:r w:rsidRPr="007E5A2A">
              <w:rPr>
                <w:sz w:val="22"/>
                <w:szCs w:val="22"/>
                <w:lang w:val="en-US"/>
              </w:rPr>
              <w:t>700</w:t>
            </w:r>
            <w:r w:rsidRPr="007E5A2A">
              <w:rPr>
                <w:i/>
                <w:iCs/>
                <w:sz w:val="22"/>
                <w:szCs w:val="22"/>
              </w:rPr>
              <w:t>nm</w:t>
            </w:r>
          </w:p>
        </w:tc>
      </w:tr>
      <w:tr w:rsidR="00DD2394" w:rsidRPr="007E5A2A" w14:paraId="114BD8F1" w14:textId="77777777" w:rsidTr="001C4BEB">
        <w:trPr>
          <w:trHeight w:val="283"/>
          <w:jc w:val="center"/>
        </w:trPr>
        <w:tc>
          <w:tcPr>
            <w:tcW w:w="0" w:type="auto"/>
            <w:vAlign w:val="center"/>
          </w:tcPr>
          <w:p w14:paraId="367FEFF5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</w:rPr>
              <w:t>Agfa 14C75</w:t>
            </w:r>
          </w:p>
        </w:tc>
        <w:tc>
          <w:tcPr>
            <w:tcW w:w="2071" w:type="dxa"/>
            <w:vAlign w:val="center"/>
          </w:tcPr>
          <w:p w14:paraId="652561AB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1 500</w:t>
            </w:r>
          </w:p>
        </w:tc>
        <w:tc>
          <w:tcPr>
            <w:tcW w:w="0" w:type="auto"/>
            <w:vAlign w:val="center"/>
          </w:tcPr>
          <w:p w14:paraId="6620CAE4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0.3</w:t>
            </w:r>
          </w:p>
        </w:tc>
        <w:tc>
          <w:tcPr>
            <w:tcW w:w="0" w:type="auto"/>
          </w:tcPr>
          <w:p w14:paraId="13146AA4" w14:textId="77777777" w:rsidR="00DD2394" w:rsidRPr="007E5A2A" w:rsidRDefault="00DD2394" w:rsidP="00DD239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E5A2A">
              <w:rPr>
                <w:iCs/>
                <w:sz w:val="22"/>
                <w:szCs w:val="22"/>
              </w:rPr>
              <w:t>λ</w:t>
            </w:r>
            <w:r w:rsidRPr="007E5A2A">
              <w:rPr>
                <w:i/>
                <w:iCs/>
                <w:sz w:val="22"/>
                <w:szCs w:val="22"/>
              </w:rPr>
              <w:t xml:space="preserve"> </w:t>
            </w:r>
            <w:r w:rsidRPr="007E5A2A">
              <w:rPr>
                <w:sz w:val="22"/>
                <w:szCs w:val="22"/>
              </w:rPr>
              <w:t xml:space="preserve">= </w:t>
            </w:r>
            <w:r w:rsidRPr="007E5A2A">
              <w:rPr>
                <w:sz w:val="22"/>
                <w:szCs w:val="22"/>
                <w:lang w:val="en-US"/>
              </w:rPr>
              <w:t>700</w:t>
            </w:r>
            <w:r w:rsidRPr="007E5A2A">
              <w:rPr>
                <w:i/>
                <w:iCs/>
                <w:sz w:val="22"/>
                <w:szCs w:val="22"/>
              </w:rPr>
              <w:t>nm</w:t>
            </w:r>
          </w:p>
        </w:tc>
      </w:tr>
      <w:tr w:rsidR="00DD2394" w:rsidRPr="007E5A2A" w14:paraId="0870A3A6" w14:textId="77777777" w:rsidTr="001C4BEB">
        <w:trPr>
          <w:trHeight w:val="567"/>
          <w:jc w:val="center"/>
        </w:trPr>
        <w:tc>
          <w:tcPr>
            <w:tcW w:w="0" w:type="auto"/>
            <w:vAlign w:val="center"/>
          </w:tcPr>
          <w:p w14:paraId="77866FAF" w14:textId="4F44769A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</w:rPr>
              <w:t>Kodak 649F</w:t>
            </w:r>
          </w:p>
        </w:tc>
        <w:tc>
          <w:tcPr>
            <w:tcW w:w="2071" w:type="dxa"/>
            <w:vAlign w:val="center"/>
          </w:tcPr>
          <w:p w14:paraId="7B7783DB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2 000</w:t>
            </w:r>
          </w:p>
        </w:tc>
        <w:tc>
          <w:tcPr>
            <w:tcW w:w="0" w:type="auto"/>
            <w:vAlign w:val="center"/>
          </w:tcPr>
          <w:p w14:paraId="330A6F5B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70</w:t>
            </w:r>
          </w:p>
          <w:p w14:paraId="325EC735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500</w:t>
            </w:r>
          </w:p>
        </w:tc>
        <w:tc>
          <w:tcPr>
            <w:tcW w:w="0" w:type="auto"/>
          </w:tcPr>
          <w:p w14:paraId="790D0B3A" w14:textId="77777777" w:rsidR="00DD2394" w:rsidRPr="007E5A2A" w:rsidRDefault="00DD2394" w:rsidP="00DD23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5A2A">
              <w:rPr>
                <w:iCs/>
                <w:sz w:val="22"/>
                <w:szCs w:val="22"/>
              </w:rPr>
              <w:t>λ</w:t>
            </w:r>
            <w:r w:rsidRPr="007E5A2A">
              <w:rPr>
                <w:i/>
                <w:iCs/>
                <w:sz w:val="22"/>
                <w:szCs w:val="22"/>
              </w:rPr>
              <w:t xml:space="preserve"> </w:t>
            </w:r>
            <w:r w:rsidRPr="007E5A2A">
              <w:rPr>
                <w:sz w:val="22"/>
                <w:szCs w:val="22"/>
              </w:rPr>
              <w:t>= 632.8</w:t>
            </w:r>
            <w:r w:rsidRPr="007E5A2A">
              <w:rPr>
                <w:i/>
                <w:iCs/>
                <w:sz w:val="22"/>
                <w:szCs w:val="22"/>
              </w:rPr>
              <w:t>nm</w:t>
            </w:r>
          </w:p>
          <w:p w14:paraId="04749B26" w14:textId="77777777" w:rsidR="00DD2394" w:rsidRPr="007E5A2A" w:rsidRDefault="00DD2394" w:rsidP="00DD23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5A2A">
              <w:rPr>
                <w:sz w:val="22"/>
                <w:szCs w:val="22"/>
                <w:lang w:val="en-US"/>
              </w:rPr>
              <w:t>λ = 694.3</w:t>
            </w:r>
            <w:r w:rsidRPr="007E5A2A">
              <w:rPr>
                <w:i/>
                <w:sz w:val="22"/>
                <w:szCs w:val="22"/>
                <w:lang w:val="en-US"/>
              </w:rPr>
              <w:t>nm</w:t>
            </w:r>
          </w:p>
        </w:tc>
      </w:tr>
      <w:tr w:rsidR="00DD2394" w:rsidRPr="007E5A2A" w14:paraId="26C62D33" w14:textId="77777777" w:rsidTr="001C4BEB">
        <w:trPr>
          <w:trHeight w:val="567"/>
          <w:jc w:val="center"/>
        </w:trPr>
        <w:tc>
          <w:tcPr>
            <w:tcW w:w="0" w:type="auto"/>
            <w:vAlign w:val="center"/>
          </w:tcPr>
          <w:p w14:paraId="74136DAD" w14:textId="30E9679C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</w:rPr>
              <w:t>Kodak 125</w:t>
            </w:r>
          </w:p>
        </w:tc>
        <w:tc>
          <w:tcPr>
            <w:tcW w:w="2071" w:type="dxa"/>
            <w:vAlign w:val="center"/>
          </w:tcPr>
          <w:p w14:paraId="286373FE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1 250</w:t>
            </w:r>
          </w:p>
        </w:tc>
        <w:tc>
          <w:tcPr>
            <w:tcW w:w="0" w:type="auto"/>
            <w:vAlign w:val="center"/>
          </w:tcPr>
          <w:p w14:paraId="0A65B1B7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2</w:t>
            </w:r>
          </w:p>
          <w:p w14:paraId="7A5F762B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</w:tcPr>
          <w:p w14:paraId="3B4554C5" w14:textId="77777777" w:rsidR="00DD2394" w:rsidRPr="007E5A2A" w:rsidRDefault="00DD2394" w:rsidP="00DD23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5A2A">
              <w:rPr>
                <w:iCs/>
                <w:sz w:val="22"/>
                <w:szCs w:val="22"/>
              </w:rPr>
              <w:t>λ</w:t>
            </w:r>
            <w:r w:rsidRPr="007E5A2A">
              <w:rPr>
                <w:i/>
                <w:iCs/>
                <w:sz w:val="22"/>
                <w:szCs w:val="22"/>
              </w:rPr>
              <w:t xml:space="preserve"> </w:t>
            </w:r>
            <w:r w:rsidRPr="007E5A2A">
              <w:rPr>
                <w:sz w:val="22"/>
                <w:szCs w:val="22"/>
              </w:rPr>
              <w:t>=</w:t>
            </w:r>
            <w:r w:rsidRPr="007E5A2A">
              <w:rPr>
                <w:sz w:val="22"/>
                <w:szCs w:val="22"/>
                <w:lang w:val="en-US"/>
              </w:rPr>
              <w:t>441.6</w:t>
            </w:r>
            <w:r w:rsidRPr="007E5A2A">
              <w:rPr>
                <w:i/>
                <w:iCs/>
                <w:sz w:val="22"/>
                <w:szCs w:val="22"/>
              </w:rPr>
              <w:t>nm</w:t>
            </w:r>
          </w:p>
          <w:p w14:paraId="6DD1DADC" w14:textId="77777777" w:rsidR="00DD2394" w:rsidRPr="007E5A2A" w:rsidRDefault="00DD2394" w:rsidP="00DD2394">
            <w:pPr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λ = 514.5</w:t>
            </w:r>
            <w:r w:rsidRPr="007E5A2A">
              <w:rPr>
                <w:i/>
                <w:sz w:val="22"/>
                <w:szCs w:val="22"/>
                <w:lang w:val="en-US"/>
              </w:rPr>
              <w:t>nm</w:t>
            </w:r>
          </w:p>
        </w:tc>
      </w:tr>
      <w:tr w:rsidR="00DD2394" w:rsidRPr="007E5A2A" w14:paraId="23E12BCC" w14:textId="77777777" w:rsidTr="001C4BEB">
        <w:trPr>
          <w:trHeight w:val="283"/>
          <w:jc w:val="center"/>
        </w:trPr>
        <w:tc>
          <w:tcPr>
            <w:tcW w:w="0" w:type="auto"/>
            <w:vAlign w:val="center"/>
          </w:tcPr>
          <w:p w14:paraId="1BC0B9FF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</w:rPr>
              <w:t>Kodak 131</w:t>
            </w:r>
          </w:p>
        </w:tc>
        <w:tc>
          <w:tcPr>
            <w:tcW w:w="2071" w:type="dxa"/>
            <w:vAlign w:val="center"/>
          </w:tcPr>
          <w:p w14:paraId="4BAC3584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1 250</w:t>
            </w:r>
          </w:p>
        </w:tc>
        <w:tc>
          <w:tcPr>
            <w:tcW w:w="0" w:type="auto"/>
            <w:vAlign w:val="center"/>
          </w:tcPr>
          <w:p w14:paraId="288DE68A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0.5-0.8</w:t>
            </w:r>
          </w:p>
        </w:tc>
        <w:tc>
          <w:tcPr>
            <w:tcW w:w="0" w:type="auto"/>
          </w:tcPr>
          <w:p w14:paraId="66D210F3" w14:textId="77777777" w:rsidR="00DD2394" w:rsidRPr="007E5A2A" w:rsidRDefault="00DD2394" w:rsidP="00DD23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iCs/>
                <w:sz w:val="22"/>
                <w:szCs w:val="22"/>
              </w:rPr>
              <w:t>λ</w:t>
            </w:r>
            <w:r w:rsidRPr="007E5A2A">
              <w:rPr>
                <w:i/>
                <w:iCs/>
                <w:sz w:val="22"/>
                <w:szCs w:val="22"/>
              </w:rPr>
              <w:t xml:space="preserve"> </w:t>
            </w:r>
            <w:r w:rsidRPr="007E5A2A">
              <w:rPr>
                <w:sz w:val="22"/>
                <w:szCs w:val="22"/>
              </w:rPr>
              <w:t>= 632</w:t>
            </w:r>
            <w:r w:rsidRPr="007E5A2A">
              <w:rPr>
                <w:sz w:val="22"/>
                <w:szCs w:val="22"/>
                <w:lang w:val="en-US"/>
              </w:rPr>
              <w:t>.</w:t>
            </w:r>
            <w:r w:rsidRPr="007E5A2A">
              <w:rPr>
                <w:sz w:val="22"/>
                <w:szCs w:val="22"/>
              </w:rPr>
              <w:t>8</w:t>
            </w:r>
            <w:r w:rsidRPr="007E5A2A">
              <w:rPr>
                <w:i/>
                <w:iCs/>
                <w:sz w:val="22"/>
                <w:szCs w:val="22"/>
              </w:rPr>
              <w:t>nm</w:t>
            </w:r>
          </w:p>
        </w:tc>
      </w:tr>
      <w:tr w:rsidR="00DD2394" w:rsidRPr="007E5A2A" w14:paraId="0820334B" w14:textId="77777777" w:rsidTr="001C4BEB">
        <w:trPr>
          <w:trHeight w:val="283"/>
          <w:jc w:val="center"/>
        </w:trPr>
        <w:tc>
          <w:tcPr>
            <w:tcW w:w="0" w:type="auto"/>
            <w:vAlign w:val="center"/>
          </w:tcPr>
          <w:p w14:paraId="1059EBB5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</w:rPr>
              <w:t>Kodak 120-02</w:t>
            </w:r>
          </w:p>
        </w:tc>
        <w:tc>
          <w:tcPr>
            <w:tcW w:w="2071" w:type="dxa"/>
            <w:vAlign w:val="center"/>
          </w:tcPr>
          <w:p w14:paraId="64B433E0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1 250</w:t>
            </w:r>
          </w:p>
        </w:tc>
        <w:tc>
          <w:tcPr>
            <w:tcW w:w="0" w:type="auto"/>
            <w:vAlign w:val="center"/>
          </w:tcPr>
          <w:p w14:paraId="70371042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0" w:type="auto"/>
          </w:tcPr>
          <w:p w14:paraId="0B77A5CC" w14:textId="77777777" w:rsidR="00DD2394" w:rsidRPr="007E5A2A" w:rsidRDefault="00DD2394" w:rsidP="00DD23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iCs/>
                <w:sz w:val="22"/>
                <w:szCs w:val="22"/>
              </w:rPr>
              <w:t>λ</w:t>
            </w:r>
            <w:r w:rsidRPr="007E5A2A">
              <w:rPr>
                <w:i/>
                <w:iCs/>
                <w:sz w:val="22"/>
                <w:szCs w:val="22"/>
              </w:rPr>
              <w:t xml:space="preserve"> </w:t>
            </w:r>
            <w:r w:rsidRPr="007E5A2A">
              <w:rPr>
                <w:sz w:val="22"/>
                <w:szCs w:val="22"/>
              </w:rPr>
              <w:t xml:space="preserve">= </w:t>
            </w:r>
            <w:r w:rsidRPr="007E5A2A">
              <w:rPr>
                <w:sz w:val="22"/>
                <w:szCs w:val="22"/>
                <w:lang w:val="en-US"/>
              </w:rPr>
              <w:t>694.3</w:t>
            </w:r>
            <w:r w:rsidRPr="007E5A2A">
              <w:rPr>
                <w:i/>
                <w:iCs/>
                <w:sz w:val="22"/>
                <w:szCs w:val="22"/>
              </w:rPr>
              <w:t>nm</w:t>
            </w:r>
          </w:p>
        </w:tc>
      </w:tr>
      <w:tr w:rsidR="00DD2394" w:rsidRPr="007E5A2A" w14:paraId="5FBB3918" w14:textId="77777777" w:rsidTr="001C4BEB">
        <w:trPr>
          <w:trHeight w:val="283"/>
          <w:jc w:val="center"/>
        </w:trPr>
        <w:tc>
          <w:tcPr>
            <w:tcW w:w="0" w:type="auto"/>
            <w:vAlign w:val="center"/>
          </w:tcPr>
          <w:p w14:paraId="333BF376" w14:textId="052CD71E" w:rsidR="00DD2394" w:rsidRPr="00B870E6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5A2A">
              <w:rPr>
                <w:sz w:val="22"/>
                <w:szCs w:val="22"/>
              </w:rPr>
              <w:t>Kodak TP 2415</w:t>
            </w:r>
          </w:p>
        </w:tc>
        <w:tc>
          <w:tcPr>
            <w:tcW w:w="2071" w:type="dxa"/>
            <w:vAlign w:val="center"/>
          </w:tcPr>
          <w:p w14:paraId="1DF7B39C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320</w:t>
            </w:r>
          </w:p>
        </w:tc>
        <w:tc>
          <w:tcPr>
            <w:tcW w:w="0" w:type="auto"/>
            <w:vAlign w:val="center"/>
          </w:tcPr>
          <w:p w14:paraId="42B234EC" w14:textId="77777777" w:rsidR="00DD2394" w:rsidRPr="007E5A2A" w:rsidRDefault="00DD2394" w:rsidP="00B870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7E5A2A">
              <w:rPr>
                <w:sz w:val="22"/>
                <w:szCs w:val="22"/>
                <w:lang w:val="en-US"/>
              </w:rPr>
              <w:t>0.15</w:t>
            </w:r>
          </w:p>
        </w:tc>
        <w:tc>
          <w:tcPr>
            <w:tcW w:w="0" w:type="auto"/>
          </w:tcPr>
          <w:p w14:paraId="5FAF3619" w14:textId="364AA9A4" w:rsidR="00DD2394" w:rsidRPr="00B870E6" w:rsidRDefault="00DD2394" w:rsidP="00B870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5A2A">
              <w:rPr>
                <w:iCs/>
                <w:sz w:val="22"/>
                <w:szCs w:val="22"/>
              </w:rPr>
              <w:t>λ</w:t>
            </w:r>
            <w:r w:rsidRPr="007E5A2A">
              <w:rPr>
                <w:i/>
                <w:iCs/>
                <w:sz w:val="22"/>
                <w:szCs w:val="22"/>
              </w:rPr>
              <w:t xml:space="preserve"> </w:t>
            </w:r>
            <w:r w:rsidRPr="007E5A2A">
              <w:rPr>
                <w:sz w:val="22"/>
                <w:szCs w:val="22"/>
              </w:rPr>
              <w:t xml:space="preserve">= </w:t>
            </w:r>
            <w:r w:rsidRPr="007E5A2A">
              <w:rPr>
                <w:sz w:val="22"/>
                <w:szCs w:val="22"/>
                <w:lang w:val="en-US"/>
              </w:rPr>
              <w:t>694.3</w:t>
            </w:r>
            <w:r w:rsidRPr="007E5A2A">
              <w:rPr>
                <w:i/>
                <w:iCs/>
                <w:sz w:val="22"/>
                <w:szCs w:val="22"/>
              </w:rPr>
              <w:t>nm</w:t>
            </w:r>
          </w:p>
        </w:tc>
      </w:tr>
    </w:tbl>
    <w:p w14:paraId="2C8A29A8" w14:textId="663BA293" w:rsidR="00DD2394" w:rsidRPr="00114DD1" w:rsidRDefault="00DD2394" w:rsidP="00E70A7D">
      <w:pPr>
        <w:pStyle w:val="Titolo1"/>
      </w:pPr>
      <w:r w:rsidRPr="00114DD1">
        <w:t>References</w:t>
      </w:r>
    </w:p>
    <w:p w14:paraId="4B6CE700" w14:textId="66D87791" w:rsidR="00DD2394" w:rsidRPr="009E28F5" w:rsidRDefault="00DD2394" w:rsidP="009E28F5">
      <w:pPr>
        <w:pStyle w:val="Citazione"/>
      </w:pPr>
      <w:r w:rsidRPr="009E28F5">
        <w:t>[1</w:t>
      </w:r>
      <w:proofErr w:type="gramStart"/>
      <w:r w:rsidRPr="009E28F5">
        <w:t xml:space="preserve">]  </w:t>
      </w:r>
      <w:proofErr w:type="spellStart"/>
      <w:r w:rsidRPr="009E28F5">
        <w:t>Bazhenova</w:t>
      </w:r>
      <w:proofErr w:type="spellEnd"/>
      <w:proofErr w:type="gramEnd"/>
      <w:r w:rsidRPr="009E28F5">
        <w:t xml:space="preserve"> TV, </w:t>
      </w:r>
      <w:proofErr w:type="spellStart"/>
      <w:r w:rsidRPr="009E28F5">
        <w:t>Soloukhin</w:t>
      </w:r>
      <w:proofErr w:type="spellEnd"/>
      <w:r w:rsidRPr="009E28F5">
        <w:t xml:space="preserve"> RI. (1958). Gas ignition behind shock waves. </w:t>
      </w:r>
      <w:r w:rsidR="008F0972" w:rsidRPr="009E28F5">
        <w:t>Proc. Combust. Inst. 7: 866</w:t>
      </w:r>
      <w:r w:rsidRPr="009E28F5">
        <w:t>.</w:t>
      </w:r>
    </w:p>
    <w:p w14:paraId="2BE6C417" w14:textId="0D00A33A" w:rsidR="00DD2394" w:rsidRDefault="00DD2394" w:rsidP="009E28F5">
      <w:pPr>
        <w:pStyle w:val="Citazione"/>
      </w:pPr>
      <w:r>
        <w:lastRenderedPageBreak/>
        <w:t xml:space="preserve">[2] </w:t>
      </w:r>
      <w:r w:rsidRPr="00894E17">
        <w:t>Oppenheim AK</w:t>
      </w:r>
      <w:r>
        <w:t>.</w:t>
      </w:r>
      <w:r w:rsidRPr="00894E17">
        <w:t xml:space="preserve"> (196</w:t>
      </w:r>
      <w:r w:rsidR="008F0972">
        <w:t>6</w:t>
      </w:r>
      <w:r w:rsidRPr="00894E17">
        <w:t xml:space="preserve">). Novel </w:t>
      </w:r>
      <w:r w:rsidR="009E28F5" w:rsidRPr="009E28F5">
        <w:t>Insight</w:t>
      </w:r>
      <w:r w:rsidR="009E28F5">
        <w:t xml:space="preserve"> </w:t>
      </w:r>
      <w:r w:rsidRPr="00894E17">
        <w:t xml:space="preserve">into the </w:t>
      </w:r>
      <w:r w:rsidR="009E28F5" w:rsidRPr="009E28F5">
        <w:t>detonation process</w:t>
      </w:r>
      <w:r w:rsidRPr="00894E17">
        <w:t xml:space="preserve">. </w:t>
      </w:r>
      <w:proofErr w:type="spellStart"/>
      <w:r w:rsidRPr="00894E17">
        <w:t>Acta</w:t>
      </w:r>
      <w:proofErr w:type="spellEnd"/>
      <w:r w:rsidRPr="00894E17">
        <w:t xml:space="preserve"> Astronaut. 11: 3</w:t>
      </w:r>
      <w:r w:rsidR="008F0972">
        <w:t>9</w:t>
      </w:r>
      <w:r w:rsidRPr="00894E17">
        <w:t>1.</w:t>
      </w:r>
    </w:p>
    <w:p w14:paraId="4EFD7F12" w14:textId="77777777" w:rsidR="00DD2394" w:rsidRPr="004E0CBC" w:rsidRDefault="00DD2394" w:rsidP="009E28F5">
      <w:pPr>
        <w:pStyle w:val="Citazione"/>
        <w:rPr>
          <w:lang w:val="fr-FR"/>
        </w:rPr>
      </w:pPr>
      <w:r w:rsidRPr="004E0CBC">
        <w:t>[3</w:t>
      </w:r>
      <w:proofErr w:type="gramStart"/>
      <w:r w:rsidRPr="004E0CBC">
        <w:t>]</w:t>
      </w:r>
      <w:r>
        <w:t xml:space="preserve">  </w:t>
      </w:r>
      <w:r w:rsidRPr="004E0CBC">
        <w:t>Lee</w:t>
      </w:r>
      <w:proofErr w:type="gramEnd"/>
      <w:r w:rsidRPr="004E0CBC">
        <w:t xml:space="preserve"> JHS. (1977). Initiation of gaseous detonation. </w:t>
      </w:r>
      <w:r w:rsidRPr="004E0CBC">
        <w:rPr>
          <w:lang w:val="fr-FR"/>
        </w:rPr>
        <w:t xml:space="preserve">Ann. </w:t>
      </w:r>
      <w:proofErr w:type="spellStart"/>
      <w:r w:rsidRPr="004E0CBC">
        <w:rPr>
          <w:lang w:val="fr-FR"/>
        </w:rPr>
        <w:t>Rev</w:t>
      </w:r>
      <w:proofErr w:type="spellEnd"/>
      <w:r w:rsidRPr="004E0CBC">
        <w:rPr>
          <w:lang w:val="fr-FR"/>
        </w:rPr>
        <w:t xml:space="preserve">. Phys. </w:t>
      </w:r>
      <w:proofErr w:type="spellStart"/>
      <w:r w:rsidRPr="004E0CBC">
        <w:rPr>
          <w:lang w:val="fr-FR"/>
        </w:rPr>
        <w:t>Chem</w:t>
      </w:r>
      <w:proofErr w:type="spellEnd"/>
      <w:r w:rsidRPr="004E0CBC">
        <w:rPr>
          <w:lang w:val="fr-FR"/>
        </w:rPr>
        <w:t>. 28: 75.</w:t>
      </w:r>
    </w:p>
    <w:p w14:paraId="6E00B1C6" w14:textId="2F4266AB" w:rsidR="00DD2394" w:rsidRDefault="00DD2394" w:rsidP="009E28F5">
      <w:pPr>
        <w:pStyle w:val="Citazione"/>
      </w:pPr>
      <w:r w:rsidRPr="004E0CBC">
        <w:rPr>
          <w:lang w:val="fr-FR"/>
        </w:rPr>
        <w:t>[4</w:t>
      </w:r>
      <w:proofErr w:type="gramStart"/>
      <w:r w:rsidRPr="004E0CBC">
        <w:rPr>
          <w:lang w:val="fr-FR"/>
        </w:rPr>
        <w:t xml:space="preserve">]  </w:t>
      </w:r>
      <w:proofErr w:type="spellStart"/>
      <w:r w:rsidRPr="004E0CBC">
        <w:rPr>
          <w:lang w:val="fr-FR"/>
        </w:rPr>
        <w:t>Penyazkov</w:t>
      </w:r>
      <w:proofErr w:type="spellEnd"/>
      <w:proofErr w:type="gramEnd"/>
      <w:r w:rsidRPr="004E0CBC">
        <w:rPr>
          <w:lang w:val="fr-FR"/>
        </w:rPr>
        <w:t xml:space="preserve"> OG</w:t>
      </w:r>
      <w:r w:rsidR="009E28F5">
        <w:rPr>
          <w:lang w:val="fr-FR"/>
        </w:rPr>
        <w:t>,</w:t>
      </w:r>
      <w:r w:rsidRPr="004E0CBC">
        <w:rPr>
          <w:lang w:val="fr-FR"/>
        </w:rPr>
        <w:t xml:space="preserve"> </w:t>
      </w:r>
      <w:proofErr w:type="spellStart"/>
      <w:r w:rsidR="009E28F5" w:rsidRPr="009E28F5">
        <w:rPr>
          <w:lang w:val="fr-FR"/>
        </w:rPr>
        <w:t>Ragotner</w:t>
      </w:r>
      <w:proofErr w:type="spellEnd"/>
      <w:r w:rsidR="009E28F5" w:rsidRPr="009E28F5">
        <w:rPr>
          <w:lang w:val="fr-FR"/>
        </w:rPr>
        <w:t xml:space="preserve">, KA, Dean AJ, </w:t>
      </w:r>
      <w:proofErr w:type="spellStart"/>
      <w:r w:rsidR="009E28F5" w:rsidRPr="009E28F5">
        <w:rPr>
          <w:lang w:val="fr-FR"/>
        </w:rPr>
        <w:t>Varatharajan</w:t>
      </w:r>
      <w:proofErr w:type="spellEnd"/>
      <w:r w:rsidR="009E28F5" w:rsidRPr="009E28F5">
        <w:rPr>
          <w:lang w:val="fr-FR"/>
        </w:rPr>
        <w:t xml:space="preserve"> B. </w:t>
      </w:r>
      <w:r w:rsidRPr="00894E17">
        <w:t xml:space="preserve">(2005). </w:t>
      </w:r>
      <w:proofErr w:type="spellStart"/>
      <w:r w:rsidRPr="00894E17">
        <w:t>Autoignition</w:t>
      </w:r>
      <w:proofErr w:type="spellEnd"/>
      <w:r w:rsidRPr="00894E17">
        <w:t xml:space="preserve"> of propane-air behind reflected shock waves. Proc. Combust. Inst. 30: 1941.</w:t>
      </w:r>
    </w:p>
    <w:p w14:paraId="2BB0E9C6" w14:textId="77777777" w:rsidR="00DD2394" w:rsidRDefault="00DD2394" w:rsidP="009E28F5">
      <w:pPr>
        <w:pStyle w:val="Citazione"/>
      </w:pPr>
      <w:r>
        <w:t>[5</w:t>
      </w:r>
      <w:proofErr w:type="gramStart"/>
      <w:r>
        <w:t xml:space="preserve">]  </w:t>
      </w:r>
      <w:r w:rsidRPr="00894E17">
        <w:t>Brossard</w:t>
      </w:r>
      <w:proofErr w:type="gramEnd"/>
      <w:r w:rsidRPr="00894E17">
        <w:t xml:space="preserve"> J, </w:t>
      </w:r>
      <w:proofErr w:type="spellStart"/>
      <w:r w:rsidRPr="00894E17">
        <w:t>Fomin</w:t>
      </w:r>
      <w:proofErr w:type="spellEnd"/>
      <w:r w:rsidRPr="00894E17">
        <w:t xml:space="preserve"> N, </w:t>
      </w:r>
      <w:proofErr w:type="spellStart"/>
      <w:r w:rsidRPr="00894E17">
        <w:t>Soloukhin</w:t>
      </w:r>
      <w:proofErr w:type="spellEnd"/>
      <w:r w:rsidRPr="00894E17">
        <w:t xml:space="preserve"> R</w:t>
      </w:r>
      <w:r>
        <w:t>.</w:t>
      </w:r>
      <w:r w:rsidRPr="00894E17">
        <w:t xml:space="preserve"> (1979). Shock tube ignition and detonation studies by resonance (10.6 </w:t>
      </w:r>
      <w:proofErr w:type="spellStart"/>
      <w:r w:rsidRPr="00894E17">
        <w:t>μn</w:t>
      </w:r>
      <w:proofErr w:type="spellEnd"/>
      <w:r w:rsidRPr="00894E17">
        <w:t xml:space="preserve">) absorption in propane. </w:t>
      </w:r>
      <w:proofErr w:type="spellStart"/>
      <w:r w:rsidRPr="00894E17">
        <w:t>Acta</w:t>
      </w:r>
      <w:proofErr w:type="spellEnd"/>
      <w:r w:rsidRPr="00894E17">
        <w:t xml:space="preserve"> Astronaut. 24: 861.</w:t>
      </w:r>
    </w:p>
    <w:p w14:paraId="3D0519B0" w14:textId="6CA55530" w:rsidR="00DD2394" w:rsidRDefault="00DD2394" w:rsidP="009E28F5">
      <w:pPr>
        <w:pStyle w:val="Citazione"/>
      </w:pPr>
      <w:r>
        <w:t>[6</w:t>
      </w:r>
      <w:proofErr w:type="gramStart"/>
      <w:r>
        <w:t xml:space="preserve">]  </w:t>
      </w:r>
      <w:proofErr w:type="spellStart"/>
      <w:r w:rsidRPr="00894E17">
        <w:t>Zel'dovich</w:t>
      </w:r>
      <w:proofErr w:type="spellEnd"/>
      <w:proofErr w:type="gramEnd"/>
      <w:r w:rsidRPr="00894E17">
        <w:t xml:space="preserve"> </w:t>
      </w:r>
      <w:proofErr w:type="spellStart"/>
      <w:r w:rsidRPr="00894E17">
        <w:t>YaB</w:t>
      </w:r>
      <w:proofErr w:type="spellEnd"/>
      <w:r w:rsidRPr="00894E17">
        <w:t xml:space="preserve"> </w:t>
      </w:r>
      <w:r w:rsidR="008F0972" w:rsidRPr="008F0972">
        <w:t xml:space="preserve">, </w:t>
      </w:r>
      <w:proofErr w:type="spellStart"/>
      <w:r w:rsidR="008F0972" w:rsidRPr="008F0972">
        <w:t>Barenblatt</w:t>
      </w:r>
      <w:proofErr w:type="spellEnd"/>
      <w:r w:rsidR="008F0972" w:rsidRPr="008F0972">
        <w:t xml:space="preserve">, GI, </w:t>
      </w:r>
      <w:proofErr w:type="spellStart"/>
      <w:r w:rsidR="008F0972" w:rsidRPr="008F0972">
        <w:t>Librovich</w:t>
      </w:r>
      <w:proofErr w:type="spellEnd"/>
      <w:r w:rsidR="008F0972" w:rsidRPr="008F0972">
        <w:t xml:space="preserve">, VB, </w:t>
      </w:r>
      <w:proofErr w:type="spellStart"/>
      <w:r w:rsidR="008F0972" w:rsidRPr="008F0972">
        <w:t>Makhviladzw</w:t>
      </w:r>
      <w:proofErr w:type="spellEnd"/>
      <w:r w:rsidR="008F0972" w:rsidRPr="008F0972">
        <w:t xml:space="preserve"> GM. </w:t>
      </w:r>
      <w:r w:rsidRPr="00894E17">
        <w:t>(1985). The mathematical theory of combustion and explosions. Plenum Publishing Corporation (ISBN 0-306-10974-3).</w:t>
      </w:r>
    </w:p>
    <w:p w14:paraId="07B736BA" w14:textId="77777777" w:rsidR="00DD2394" w:rsidRDefault="00DD2394" w:rsidP="00DD2394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sectPr w:rsidR="00DD2394" w:rsidSect="00DD239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928" w:right="1134" w:bottom="1701" w:left="1701" w:header="1588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3ACAC" w14:textId="77777777" w:rsidR="00875697" w:rsidRDefault="00875697">
      <w:r>
        <w:separator/>
      </w:r>
    </w:p>
  </w:endnote>
  <w:endnote w:type="continuationSeparator" w:id="0">
    <w:p w14:paraId="22A32119" w14:textId="77777777" w:rsidR="00875697" w:rsidRDefault="0087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83099" w14:textId="37C5368D" w:rsidR="00DD2394" w:rsidRPr="00057990" w:rsidRDefault="00DD2394" w:rsidP="00DD2394">
    <w:pPr>
      <w:pStyle w:val="Pidipagina"/>
      <w:tabs>
        <w:tab w:val="clear" w:pos="4677"/>
        <w:tab w:val="clear" w:pos="9355"/>
        <w:tab w:val="right" w:pos="9072"/>
      </w:tabs>
      <w:rPr>
        <w:sz w:val="20"/>
        <w:szCs w:val="20"/>
        <w:lang w:val="en-US"/>
      </w:rPr>
    </w:pPr>
    <w:r w:rsidRPr="003406F7">
      <w:rPr>
        <w:b/>
        <w:sz w:val="20"/>
        <w:szCs w:val="20"/>
        <w:lang w:val="en-US"/>
      </w:rPr>
      <w:t>2</w:t>
    </w:r>
    <w:r w:rsidR="00FA7E3A">
      <w:rPr>
        <w:b/>
        <w:sz w:val="20"/>
        <w:szCs w:val="20"/>
        <w:lang w:val="en-US"/>
      </w:rPr>
      <w:t>8</w:t>
    </w:r>
    <w:r w:rsidR="00FA7E3A">
      <w:rPr>
        <w:b/>
        <w:sz w:val="20"/>
        <w:szCs w:val="20"/>
        <w:vertAlign w:val="superscript"/>
        <w:lang w:val="en-US" w:eastAsia="zh-TW"/>
      </w:rPr>
      <w:t>th</w:t>
    </w:r>
    <w:r w:rsidRPr="003406F7">
      <w:rPr>
        <w:b/>
        <w:sz w:val="20"/>
        <w:szCs w:val="20"/>
        <w:lang w:val="en-US"/>
      </w:rPr>
      <w:t xml:space="preserve"> IC</w:t>
    </w:r>
    <w:r>
      <w:rPr>
        <w:rStyle w:val="Numeropagina"/>
        <w:b/>
        <w:sz w:val="20"/>
        <w:szCs w:val="20"/>
        <w:lang w:val="en-US"/>
      </w:rPr>
      <w:t>DERS – Ju</w:t>
    </w:r>
    <w:r w:rsidR="00FA7E3A">
      <w:rPr>
        <w:rStyle w:val="Numeropagina"/>
        <w:b/>
        <w:sz w:val="20"/>
        <w:szCs w:val="20"/>
        <w:lang w:val="en-US"/>
      </w:rPr>
      <w:t>ne</w:t>
    </w:r>
    <w:r>
      <w:rPr>
        <w:rStyle w:val="Numeropagina"/>
        <w:b/>
        <w:sz w:val="20"/>
        <w:szCs w:val="20"/>
        <w:lang w:val="en-US"/>
      </w:rPr>
      <w:t xml:space="preserve"> </w:t>
    </w:r>
    <w:r w:rsidR="00FA7E3A">
      <w:rPr>
        <w:rStyle w:val="Numeropagina"/>
        <w:b/>
        <w:sz w:val="20"/>
        <w:szCs w:val="20"/>
        <w:lang w:val="en-US"/>
      </w:rPr>
      <w:t>1</w:t>
    </w:r>
    <w:r>
      <w:rPr>
        <w:rStyle w:val="Numeropagina"/>
        <w:rFonts w:hint="eastAsia"/>
        <w:b/>
        <w:sz w:val="20"/>
        <w:szCs w:val="20"/>
        <w:lang w:val="en-US" w:eastAsia="zh-TW"/>
      </w:rPr>
      <w:t>9</w:t>
    </w:r>
    <w:r w:rsidR="00FA7E3A">
      <w:rPr>
        <w:rStyle w:val="Numeropagina"/>
        <w:b/>
        <w:sz w:val="20"/>
        <w:szCs w:val="20"/>
        <w:lang w:val="en-US" w:eastAsia="zh-TW"/>
      </w:rPr>
      <w:t>-24</w:t>
    </w:r>
    <w:r>
      <w:rPr>
        <w:rStyle w:val="Numeropagina"/>
        <w:b/>
        <w:sz w:val="20"/>
        <w:szCs w:val="20"/>
        <w:lang w:val="en-US"/>
      </w:rPr>
      <w:t>, 20</w:t>
    </w:r>
    <w:r w:rsidR="00FA7E3A">
      <w:rPr>
        <w:rStyle w:val="Numeropagina"/>
        <w:b/>
        <w:sz w:val="20"/>
        <w:szCs w:val="20"/>
        <w:lang w:val="en-US"/>
      </w:rPr>
      <w:t>22</w:t>
    </w:r>
    <w:r>
      <w:rPr>
        <w:rStyle w:val="Numeropagina"/>
        <w:b/>
        <w:sz w:val="20"/>
        <w:szCs w:val="20"/>
        <w:lang w:val="en-US"/>
      </w:rPr>
      <w:t xml:space="preserve"> – </w:t>
    </w:r>
    <w:r w:rsidR="00FA7E3A">
      <w:rPr>
        <w:rStyle w:val="Numeropagina"/>
        <w:b/>
        <w:sz w:val="20"/>
        <w:szCs w:val="20"/>
        <w:lang w:val="en-US" w:eastAsia="zh-TW"/>
      </w:rPr>
      <w:t>Napoli</w:t>
    </w:r>
    <w:r w:rsidRPr="003406F7">
      <w:rPr>
        <w:rStyle w:val="Numeropagina"/>
      </w:rPr>
      <w:tab/>
    </w:r>
    <w:r w:rsidRPr="003406F7">
      <w:rPr>
        <w:rStyle w:val="Numeropagina"/>
        <w:b/>
        <w:sz w:val="20"/>
        <w:szCs w:val="20"/>
      </w:rPr>
      <w:fldChar w:fldCharType="begin"/>
    </w:r>
    <w:r w:rsidRPr="003406F7">
      <w:rPr>
        <w:rStyle w:val="Numeropagina"/>
        <w:b/>
        <w:sz w:val="20"/>
        <w:szCs w:val="20"/>
      </w:rPr>
      <w:instrText xml:space="preserve"> PAGE </w:instrText>
    </w:r>
    <w:r w:rsidRPr="003406F7">
      <w:rPr>
        <w:rStyle w:val="Numeropagina"/>
        <w:b/>
        <w:sz w:val="20"/>
        <w:szCs w:val="20"/>
      </w:rPr>
      <w:fldChar w:fldCharType="separate"/>
    </w:r>
    <w:r w:rsidR="00681C26">
      <w:rPr>
        <w:rStyle w:val="Numeropagina"/>
        <w:b/>
        <w:noProof/>
        <w:sz w:val="20"/>
        <w:szCs w:val="20"/>
      </w:rPr>
      <w:t>4</w:t>
    </w:r>
    <w:r w:rsidRPr="003406F7">
      <w:rPr>
        <w:rStyle w:val="Numeropagina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F6DDE" w14:textId="0CFC3329" w:rsidR="00DD2394" w:rsidRPr="00081DA9" w:rsidRDefault="00DD2394" w:rsidP="00DD2394">
    <w:pPr>
      <w:pStyle w:val="Intestazione"/>
      <w:tabs>
        <w:tab w:val="clear" w:pos="4677"/>
        <w:tab w:val="clear" w:pos="9355"/>
        <w:tab w:val="center" w:pos="4536"/>
        <w:tab w:val="right" w:pos="9072"/>
      </w:tabs>
      <w:rPr>
        <w:sz w:val="20"/>
        <w:szCs w:val="20"/>
        <w:lang w:val="en-US"/>
      </w:rPr>
    </w:pPr>
    <w:r w:rsidRPr="00FE33F1">
      <w:rPr>
        <w:b/>
        <w:sz w:val="20"/>
        <w:szCs w:val="20"/>
        <w:lang w:val="en-GB"/>
      </w:rPr>
      <w:t xml:space="preserve">Correspondence to: </w:t>
    </w:r>
    <w:proofErr w:type="spellStart"/>
    <w:r>
      <w:rPr>
        <w:rFonts w:hint="eastAsia"/>
        <w:b/>
        <w:sz w:val="20"/>
        <w:szCs w:val="20"/>
        <w:lang w:val="en-GB" w:eastAsia="zh-TW"/>
      </w:rPr>
      <w:t>author</w:t>
    </w:r>
    <w:r w:rsidR="00711784">
      <w:rPr>
        <w:b/>
        <w:sz w:val="20"/>
        <w:szCs w:val="20"/>
        <w:lang w:val="en-GB" w:eastAsia="zh-TW"/>
      </w:rPr>
      <w:t>@</w:t>
    </w:r>
    <w:r>
      <w:rPr>
        <w:rFonts w:hint="eastAsia"/>
        <w:b/>
        <w:sz w:val="20"/>
        <w:szCs w:val="20"/>
        <w:lang w:val="en-GB" w:eastAsia="zh-TW"/>
      </w:rPr>
      <w:t>email</w:t>
    </w:r>
    <w:r w:rsidR="00711784">
      <w:rPr>
        <w:b/>
        <w:sz w:val="20"/>
        <w:szCs w:val="20"/>
        <w:lang w:val="en-GB" w:eastAsia="zh-TW"/>
      </w:rPr>
      <w:t>.</w:t>
    </w:r>
    <w:r>
      <w:rPr>
        <w:rFonts w:hint="eastAsia"/>
        <w:b/>
        <w:sz w:val="20"/>
        <w:szCs w:val="20"/>
        <w:lang w:val="en-GB" w:eastAsia="zh-TW"/>
      </w:rPr>
      <w:t>address</w:t>
    </w:r>
    <w:r w:rsidR="00711784">
      <w:rPr>
        <w:b/>
        <w:sz w:val="20"/>
        <w:szCs w:val="20"/>
        <w:lang w:val="en-GB" w:eastAsia="zh-TW"/>
      </w:rPr>
      <w:t>.</w:t>
    </w:r>
    <w:r>
      <w:rPr>
        <w:rFonts w:hint="eastAsia"/>
        <w:b/>
        <w:sz w:val="20"/>
        <w:szCs w:val="20"/>
        <w:lang w:val="en-GB" w:eastAsia="zh-TW"/>
      </w:rPr>
      <w:t>here</w:t>
    </w:r>
    <w:proofErr w:type="spellEnd"/>
    <w:r>
      <w:rPr>
        <w:b/>
        <w:sz w:val="20"/>
        <w:szCs w:val="20"/>
        <w:lang w:val="en-GB"/>
      </w:rPr>
      <w:tab/>
    </w:r>
    <w:r>
      <w:rPr>
        <w:b/>
        <w:sz w:val="20"/>
        <w:szCs w:val="20"/>
        <w:lang w:val="en-GB"/>
      </w:rPr>
      <w:tab/>
    </w:r>
    <w:r w:rsidRPr="003406F7">
      <w:rPr>
        <w:b/>
        <w:sz w:val="20"/>
        <w:szCs w:val="20"/>
        <w:lang w:val="en-GB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79377" w14:textId="77777777" w:rsidR="00875697" w:rsidRDefault="00875697">
      <w:r>
        <w:separator/>
      </w:r>
    </w:p>
  </w:footnote>
  <w:footnote w:type="continuationSeparator" w:id="0">
    <w:p w14:paraId="61336831" w14:textId="77777777" w:rsidR="00875697" w:rsidRDefault="00875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E8B1A" w14:textId="77777777" w:rsidR="00DD2394" w:rsidRPr="003406F7" w:rsidRDefault="003B4137" w:rsidP="00DD2394">
    <w:pPr>
      <w:pStyle w:val="Intestazione"/>
      <w:tabs>
        <w:tab w:val="clear" w:pos="4677"/>
        <w:tab w:val="clear" w:pos="9355"/>
        <w:tab w:val="center" w:pos="4536"/>
        <w:tab w:val="right" w:pos="9072"/>
      </w:tabs>
      <w:rPr>
        <w:sz w:val="20"/>
        <w:szCs w:val="20"/>
        <w:lang w:val="en-US"/>
      </w:rPr>
    </w:pPr>
    <w:r w:rsidRPr="00DC5A22">
      <w:rPr>
        <w:b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0157C48" wp14:editId="034DCF9E">
              <wp:simplePos x="0" y="0"/>
              <wp:positionH relativeFrom="column">
                <wp:posOffset>0</wp:posOffset>
              </wp:positionH>
              <wp:positionV relativeFrom="paragraph">
                <wp:posOffset>179705</wp:posOffset>
              </wp:positionV>
              <wp:extent cx="5760085" cy="0"/>
              <wp:effectExtent l="0" t="0" r="0" b="0"/>
              <wp:wrapTight wrapText="bothSides">
                <wp:wrapPolygon edited="0">
                  <wp:start x="0" y="-2147483648"/>
                  <wp:lineTo x="605" y="-2147483648"/>
                  <wp:lineTo x="605" y="-2147483648"/>
                  <wp:lineTo x="0" y="-2147483648"/>
                  <wp:lineTo x="0" y="-2147483648"/>
                </wp:wrapPolygon>
              </wp:wrapTight>
              <wp:docPr id="8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C1F08AC" id="Line 5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5pt" to="453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">
              <o:lock v:ext="edit" shapetype="f"/>
              <w10:wrap type="tight"/>
              <w10:anchorlock/>
            </v:line>
          </w:pict>
        </mc:Fallback>
      </mc:AlternateContent>
    </w:r>
    <w:r w:rsidR="00DD2394">
      <w:rPr>
        <w:rFonts w:hint="eastAsia"/>
        <w:b/>
        <w:sz w:val="20"/>
        <w:szCs w:val="20"/>
        <w:lang w:val="en-GB" w:eastAsia="zh-TW"/>
      </w:rPr>
      <w:t xml:space="preserve">Name of first author (Example: </w:t>
    </w:r>
    <w:proofErr w:type="spellStart"/>
    <w:r w:rsidR="00DD2394">
      <w:rPr>
        <w:b/>
        <w:sz w:val="20"/>
        <w:szCs w:val="20"/>
        <w:lang w:val="en-GB"/>
      </w:rPr>
      <w:t>Penyazkov</w:t>
    </w:r>
    <w:proofErr w:type="spellEnd"/>
    <w:r w:rsidR="00DD2394">
      <w:rPr>
        <w:rFonts w:hint="eastAsia"/>
        <w:b/>
        <w:sz w:val="20"/>
        <w:szCs w:val="20"/>
        <w:lang w:val="en-GB" w:eastAsia="zh-TW"/>
      </w:rPr>
      <w:t>,</w:t>
    </w:r>
    <w:r w:rsidR="00DD2394" w:rsidRPr="000F6742">
      <w:rPr>
        <w:b/>
        <w:sz w:val="20"/>
        <w:szCs w:val="20"/>
        <w:lang w:val="en-GB"/>
      </w:rPr>
      <w:t xml:space="preserve"> </w:t>
    </w:r>
    <w:r w:rsidR="00DD2394">
      <w:rPr>
        <w:b/>
        <w:sz w:val="20"/>
        <w:szCs w:val="20"/>
        <w:lang w:val="en-GB"/>
      </w:rPr>
      <w:t>O</w:t>
    </w:r>
    <w:r w:rsidR="00DD2394">
      <w:rPr>
        <w:rFonts w:hint="eastAsia"/>
        <w:b/>
        <w:sz w:val="20"/>
        <w:szCs w:val="20"/>
        <w:lang w:val="en-GB" w:eastAsia="zh-TW"/>
      </w:rPr>
      <w:t>.</w:t>
    </w:r>
    <w:r w:rsidR="00DD2394">
      <w:rPr>
        <w:b/>
        <w:sz w:val="20"/>
        <w:szCs w:val="20"/>
        <w:lang w:val="en-GB"/>
      </w:rPr>
      <w:t xml:space="preserve"> G.</w:t>
    </w:r>
    <w:r w:rsidR="00DD2394">
      <w:rPr>
        <w:rFonts w:hint="eastAsia"/>
        <w:b/>
        <w:sz w:val="20"/>
        <w:szCs w:val="20"/>
        <w:lang w:val="en-GB" w:eastAsia="zh-TW"/>
      </w:rPr>
      <w:t>)</w:t>
    </w:r>
    <w:r w:rsidR="00DD2394" w:rsidRPr="00FE33F1">
      <w:rPr>
        <w:b/>
        <w:sz w:val="20"/>
        <w:szCs w:val="20"/>
        <w:lang w:val="en-GB"/>
      </w:rPr>
      <w:tab/>
    </w:r>
    <w:r w:rsidR="00DD2394">
      <w:rPr>
        <w:rFonts w:hint="eastAsia"/>
        <w:b/>
        <w:sz w:val="20"/>
        <w:szCs w:val="20"/>
        <w:lang w:val="en-GB" w:eastAsia="zh-TW"/>
      </w:rPr>
      <w:t xml:space="preserve">                                                                 Short title here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15634" w14:textId="31729C2F" w:rsidR="00DD2394" w:rsidRPr="00FE33F1" w:rsidRDefault="003B4137" w:rsidP="00DD2394">
    <w:pPr>
      <w:pStyle w:val="Intestazione"/>
      <w:tabs>
        <w:tab w:val="clear" w:pos="4677"/>
        <w:tab w:val="clear" w:pos="9355"/>
        <w:tab w:val="center" w:pos="4536"/>
        <w:tab w:val="right" w:pos="9072"/>
      </w:tabs>
      <w:rPr>
        <w:sz w:val="20"/>
        <w:szCs w:val="20"/>
        <w:lang w:eastAsia="zh-TW"/>
      </w:rPr>
    </w:pPr>
    <w:r w:rsidRPr="00DC5A22">
      <w:rPr>
        <w:b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5B22A4CE" wp14:editId="5B196CD2">
              <wp:simplePos x="0" y="0"/>
              <wp:positionH relativeFrom="column">
                <wp:posOffset>0</wp:posOffset>
              </wp:positionH>
              <wp:positionV relativeFrom="paragraph">
                <wp:posOffset>179705</wp:posOffset>
              </wp:positionV>
              <wp:extent cx="5760085" cy="0"/>
              <wp:effectExtent l="0" t="0" r="0" b="0"/>
              <wp:wrapTight wrapText="bothSides">
                <wp:wrapPolygon edited="0">
                  <wp:start x="0" y="-2147483648"/>
                  <wp:lineTo x="605" y="-2147483648"/>
                  <wp:lineTo x="605" y="-2147483648"/>
                  <wp:lineTo x="0" y="-2147483648"/>
                  <wp:lineTo x="0" y="-2147483648"/>
                </wp:wrapPolygon>
              </wp:wrapTight>
              <wp:docPr id="7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552BFF27" id="Line 3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15pt" to="453.5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">
              <o:lock v:ext="edit" shapetype="f"/>
              <w10:wrap type="tight"/>
              <w10:anchorlock/>
            </v:line>
          </w:pict>
        </mc:Fallback>
      </mc:AlternateContent>
    </w:r>
    <w:r w:rsidR="00DD2394" w:rsidRPr="00FE33F1">
      <w:rPr>
        <w:b/>
        <w:sz w:val="20"/>
        <w:szCs w:val="20"/>
        <w:lang w:val="en-GB"/>
      </w:rPr>
      <w:t>2</w:t>
    </w:r>
    <w:r w:rsidR="00FA7E3A">
      <w:rPr>
        <w:b/>
        <w:sz w:val="20"/>
        <w:szCs w:val="20"/>
        <w:lang w:val="en-GB"/>
      </w:rPr>
      <w:t>8</w:t>
    </w:r>
    <w:r w:rsidR="00FA7E3A">
      <w:rPr>
        <w:b/>
        <w:sz w:val="20"/>
        <w:szCs w:val="20"/>
        <w:vertAlign w:val="superscript"/>
        <w:lang w:val="en-GB" w:eastAsia="zh-TW"/>
      </w:rPr>
      <w:t>th</w:t>
    </w:r>
    <w:r w:rsidR="00DD2394" w:rsidRPr="00FE33F1">
      <w:rPr>
        <w:b/>
        <w:sz w:val="20"/>
        <w:szCs w:val="20"/>
        <w:lang w:val="en-GB"/>
      </w:rPr>
      <w:t xml:space="preserve"> ICDERS</w:t>
    </w:r>
    <w:r w:rsidR="00DD2394" w:rsidRPr="00FE33F1">
      <w:rPr>
        <w:b/>
        <w:sz w:val="20"/>
        <w:szCs w:val="20"/>
        <w:lang w:val="en-GB"/>
      </w:rPr>
      <w:tab/>
      <w:t>Ju</w:t>
    </w:r>
    <w:r w:rsidR="00FA7E3A">
      <w:rPr>
        <w:b/>
        <w:sz w:val="20"/>
        <w:szCs w:val="20"/>
        <w:lang w:val="en-GB"/>
      </w:rPr>
      <w:t>ne</w:t>
    </w:r>
    <w:r w:rsidR="00DD2394" w:rsidRPr="00FE33F1">
      <w:rPr>
        <w:b/>
        <w:sz w:val="20"/>
        <w:szCs w:val="20"/>
        <w:lang w:val="en-GB"/>
      </w:rPr>
      <w:t xml:space="preserve"> </w:t>
    </w:r>
    <w:r w:rsidR="00FA7E3A">
      <w:rPr>
        <w:b/>
        <w:sz w:val="20"/>
        <w:szCs w:val="20"/>
        <w:lang w:val="en-GB"/>
      </w:rPr>
      <w:t>1</w:t>
    </w:r>
    <w:r w:rsidR="00DD2394">
      <w:rPr>
        <w:rFonts w:hint="eastAsia"/>
        <w:b/>
        <w:sz w:val="20"/>
        <w:szCs w:val="20"/>
        <w:lang w:val="en-GB" w:eastAsia="zh-TW"/>
      </w:rPr>
      <w:t>9</w:t>
    </w:r>
    <w:r w:rsidR="00FA7E3A">
      <w:rPr>
        <w:b/>
        <w:sz w:val="20"/>
        <w:szCs w:val="20"/>
        <w:lang w:val="en-GB" w:eastAsia="zh-TW"/>
      </w:rPr>
      <w:t>-24</w:t>
    </w:r>
    <w:r w:rsidR="00DD2394" w:rsidRPr="00FE33F1">
      <w:rPr>
        <w:b/>
        <w:sz w:val="20"/>
        <w:szCs w:val="20"/>
        <w:lang w:val="en-GB"/>
      </w:rPr>
      <w:t>, 20</w:t>
    </w:r>
    <w:r w:rsidR="00FA7E3A">
      <w:rPr>
        <w:b/>
        <w:sz w:val="20"/>
        <w:szCs w:val="20"/>
        <w:lang w:val="en-GB"/>
      </w:rPr>
      <w:t>2</w:t>
    </w:r>
    <w:r w:rsidR="00FA7E3A">
      <w:rPr>
        <w:b/>
        <w:sz w:val="20"/>
        <w:szCs w:val="20"/>
        <w:lang w:val="en-GB" w:eastAsia="zh-TW"/>
      </w:rPr>
      <w:t>2</w:t>
    </w:r>
    <w:r w:rsidR="00DD2394" w:rsidRPr="00FE33F1">
      <w:rPr>
        <w:b/>
        <w:sz w:val="20"/>
        <w:szCs w:val="20"/>
        <w:lang w:val="en-GB"/>
      </w:rPr>
      <w:tab/>
    </w:r>
    <w:r w:rsidR="00FA7E3A">
      <w:rPr>
        <w:b/>
        <w:sz w:val="20"/>
        <w:szCs w:val="20"/>
        <w:lang w:val="en-GB" w:eastAsia="zh-TW"/>
      </w:rPr>
      <w:t>Napoli</w:t>
    </w:r>
    <w:r w:rsidR="00DD2394" w:rsidRPr="00FE33F1">
      <w:rPr>
        <w:b/>
        <w:sz w:val="20"/>
        <w:szCs w:val="20"/>
        <w:lang w:val="en-GB"/>
      </w:rPr>
      <w:t xml:space="preserve">, </w:t>
    </w:r>
    <w:r w:rsidR="00FA7E3A">
      <w:rPr>
        <w:b/>
        <w:sz w:val="20"/>
        <w:szCs w:val="20"/>
        <w:lang w:val="en-GB"/>
      </w:rPr>
      <w:t>ITALY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006B"/>
    <w:multiLevelType w:val="multilevel"/>
    <w:tmpl w:val="6E24E834"/>
    <w:lvl w:ilvl="0">
      <w:start w:val="1"/>
      <w:numFmt w:val="decimal"/>
      <w:lvlText w:val="[%1]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A8129D"/>
    <w:multiLevelType w:val="multilevel"/>
    <w:tmpl w:val="B80E8FD0"/>
    <w:lvl w:ilvl="0">
      <w:start w:val="1"/>
      <w:numFmt w:val="none"/>
      <w:lvlText w:val="[1]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EF28E4"/>
    <w:multiLevelType w:val="hybridMultilevel"/>
    <w:tmpl w:val="67325E26"/>
    <w:lvl w:ilvl="0" w:tplc="5EEC1286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9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49"/>
    <w:rsid w:val="001C4BEB"/>
    <w:rsid w:val="003B374A"/>
    <w:rsid w:val="003B4137"/>
    <w:rsid w:val="003E4B09"/>
    <w:rsid w:val="005B7925"/>
    <w:rsid w:val="00665081"/>
    <w:rsid w:val="00681C26"/>
    <w:rsid w:val="00711784"/>
    <w:rsid w:val="007C1549"/>
    <w:rsid w:val="00875697"/>
    <w:rsid w:val="0089477E"/>
    <w:rsid w:val="008F0972"/>
    <w:rsid w:val="009E28F5"/>
    <w:rsid w:val="00AB7BFA"/>
    <w:rsid w:val="00B06E1C"/>
    <w:rsid w:val="00B45FBE"/>
    <w:rsid w:val="00B462DA"/>
    <w:rsid w:val="00B870E6"/>
    <w:rsid w:val="00DD2394"/>
    <w:rsid w:val="00E70A7D"/>
    <w:rsid w:val="00EA3D5B"/>
    <w:rsid w:val="00FA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;"/>
  <w14:docId w14:val="6FD26518"/>
  <w15:chartTrackingRefBased/>
  <w15:docId w15:val="{47E08409-7FE1-D140-B88D-414B69B1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28F5"/>
    <w:pPr>
      <w:spacing w:after="120"/>
    </w:pPr>
    <w:rPr>
      <w:sz w:val="24"/>
      <w:szCs w:val="24"/>
      <w:lang w:val="ru-RU" w:eastAsia="ru-RU"/>
    </w:rPr>
  </w:style>
  <w:style w:type="paragraph" w:styleId="Titolo1">
    <w:name w:val="heading 1"/>
    <w:basedOn w:val="Normale"/>
    <w:next w:val="Normale"/>
    <w:link w:val="Titolo1Carattere"/>
    <w:qFormat/>
    <w:rsid w:val="00B45FBE"/>
    <w:pPr>
      <w:tabs>
        <w:tab w:val="left" w:pos="397"/>
      </w:tabs>
      <w:autoSpaceDE w:val="0"/>
      <w:autoSpaceDN w:val="0"/>
      <w:adjustRightInd w:val="0"/>
      <w:spacing w:before="360" w:after="240"/>
      <w:outlineLvl w:val="0"/>
    </w:pPr>
    <w:rPr>
      <w:b/>
      <w:sz w:val="26"/>
      <w:szCs w:val="26"/>
      <w:lang w:val="en-US"/>
    </w:rPr>
  </w:style>
  <w:style w:type="paragraph" w:styleId="Titolo3">
    <w:name w:val="heading 3"/>
    <w:basedOn w:val="Normale"/>
    <w:next w:val="Normale"/>
    <w:qFormat/>
    <w:rsid w:val="00B870E6"/>
    <w:pPr>
      <w:autoSpaceDE w:val="0"/>
      <w:autoSpaceDN w:val="0"/>
      <w:adjustRightInd w:val="0"/>
      <w:spacing w:before="240"/>
      <w:jc w:val="center"/>
      <w:outlineLvl w:val="2"/>
    </w:pPr>
    <w:rPr>
      <w:rFonts w:cs="PMingLiU"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C1549"/>
    <w:pPr>
      <w:tabs>
        <w:tab w:val="center" w:pos="4677"/>
        <w:tab w:val="right" w:pos="9355"/>
      </w:tabs>
    </w:pPr>
  </w:style>
  <w:style w:type="paragraph" w:styleId="Pidipagina">
    <w:name w:val="footer"/>
    <w:basedOn w:val="Normale"/>
    <w:rsid w:val="007C1549"/>
    <w:pPr>
      <w:tabs>
        <w:tab w:val="center" w:pos="4677"/>
        <w:tab w:val="right" w:pos="9355"/>
      </w:tabs>
    </w:pPr>
  </w:style>
  <w:style w:type="character" w:styleId="Collegamentoipertestuale">
    <w:name w:val="Hyperlink"/>
    <w:basedOn w:val="Carpredefinitoparagrafo"/>
    <w:rsid w:val="005B3AC4"/>
    <w:rPr>
      <w:color w:val="0000FF"/>
      <w:u w:val="single"/>
    </w:rPr>
  </w:style>
  <w:style w:type="character" w:styleId="Numeropagina">
    <w:name w:val="page number"/>
    <w:basedOn w:val="Carpredefinitoparagrafo"/>
    <w:rsid w:val="00FE33F1"/>
  </w:style>
  <w:style w:type="table" w:styleId="Grigliatabella">
    <w:name w:val="Table Grid"/>
    <w:basedOn w:val="Tabellanormale"/>
    <w:rsid w:val="0008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8461EE"/>
    <w:rPr>
      <w:rFonts w:ascii="Cambria" w:hAnsi="Cambria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461EE"/>
    <w:rPr>
      <w:rFonts w:ascii="Cambria" w:eastAsia="PMingLiU" w:hAnsi="Cambria" w:cs="Times New Roman"/>
      <w:sz w:val="18"/>
      <w:szCs w:val="18"/>
      <w:lang w:val="ru-RU" w:eastAsia="ru-RU"/>
    </w:rPr>
  </w:style>
  <w:style w:type="paragraph" w:styleId="Citazioneintensa">
    <w:name w:val="Intense Quote"/>
    <w:basedOn w:val="Normale"/>
    <w:next w:val="Normale"/>
    <w:link w:val="CitazioneintensaCarattere"/>
    <w:uiPriority w:val="60"/>
    <w:qFormat/>
    <w:rsid w:val="009E28F5"/>
    <w:pPr>
      <w:autoSpaceDE w:val="0"/>
      <w:autoSpaceDN w:val="0"/>
      <w:adjustRightInd w:val="0"/>
      <w:ind w:left="426" w:hanging="425"/>
      <w:jc w:val="both"/>
    </w:pPr>
    <w:rPr>
      <w:sz w:val="22"/>
      <w:szCs w:val="22"/>
      <w:lang w:val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60"/>
    <w:rsid w:val="009E28F5"/>
    <w:rPr>
      <w:sz w:val="22"/>
      <w:szCs w:val="22"/>
      <w:lang w:eastAsia="ru-RU"/>
    </w:rPr>
  </w:style>
  <w:style w:type="paragraph" w:styleId="Citazione">
    <w:name w:val="Quote"/>
    <w:basedOn w:val="Citazioneintensa"/>
    <w:next w:val="Normale"/>
    <w:link w:val="CitazioneCarattere"/>
    <w:uiPriority w:val="73"/>
    <w:qFormat/>
    <w:rsid w:val="009E28F5"/>
  </w:style>
  <w:style w:type="character" w:customStyle="1" w:styleId="CitazioneCarattere">
    <w:name w:val="Citazione Carattere"/>
    <w:basedOn w:val="Carpredefinitoparagrafo"/>
    <w:link w:val="Citazione"/>
    <w:uiPriority w:val="73"/>
    <w:rsid w:val="009E28F5"/>
    <w:rPr>
      <w:sz w:val="22"/>
      <w:szCs w:val="22"/>
      <w:lang w:eastAsia="ru-RU"/>
    </w:rPr>
  </w:style>
  <w:style w:type="character" w:customStyle="1" w:styleId="Titolo1Carattere">
    <w:name w:val="Titolo 1 Carattere"/>
    <w:basedOn w:val="Carpredefinitoparagrafo"/>
    <w:link w:val="Titolo1"/>
    <w:rsid w:val="00B45FBE"/>
    <w:rPr>
      <w:b/>
      <w:sz w:val="26"/>
      <w:szCs w:val="26"/>
      <w:lang w:eastAsia="ru-RU"/>
    </w:rPr>
  </w:style>
  <w:style w:type="paragraph" w:styleId="Titolo">
    <w:name w:val="Title"/>
    <w:basedOn w:val="Normale"/>
    <w:next w:val="Normale"/>
    <w:link w:val="TitoloCarattere"/>
    <w:qFormat/>
    <w:rsid w:val="00B870E6"/>
    <w:pPr>
      <w:autoSpaceDE w:val="0"/>
      <w:autoSpaceDN w:val="0"/>
      <w:adjustRightInd w:val="0"/>
      <w:spacing w:before="1080" w:after="240"/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rsid w:val="00B870E6"/>
    <w:rPr>
      <w:b/>
      <w:bCs/>
      <w:sz w:val="36"/>
      <w:szCs w:val="36"/>
      <w:lang w:val="ru-RU" w:eastAsia="ru-RU"/>
    </w:rPr>
  </w:style>
  <w:style w:type="paragraph" w:customStyle="1" w:styleId="CaptionFigure">
    <w:name w:val="CaptionFigure"/>
    <w:basedOn w:val="Normale"/>
    <w:link w:val="CaptionFigureCarattere"/>
    <w:qFormat/>
    <w:rsid w:val="00B45FBE"/>
    <w:pPr>
      <w:autoSpaceDE w:val="0"/>
      <w:autoSpaceDN w:val="0"/>
      <w:adjustRightInd w:val="0"/>
      <w:spacing w:before="240" w:after="240"/>
      <w:jc w:val="both"/>
    </w:pPr>
    <w:rPr>
      <w:sz w:val="22"/>
      <w:szCs w:val="20"/>
      <w:lang w:val="en-US"/>
    </w:rPr>
  </w:style>
  <w:style w:type="paragraph" w:customStyle="1" w:styleId="CaptionTable">
    <w:name w:val="CaptionTable"/>
    <w:basedOn w:val="Normale"/>
    <w:link w:val="CaptionTableCarattere"/>
    <w:qFormat/>
    <w:rsid w:val="00B45FBE"/>
    <w:pPr>
      <w:autoSpaceDE w:val="0"/>
      <w:autoSpaceDN w:val="0"/>
      <w:adjustRightInd w:val="0"/>
      <w:spacing w:before="240" w:after="240"/>
      <w:jc w:val="center"/>
    </w:pPr>
    <w:rPr>
      <w:sz w:val="22"/>
      <w:szCs w:val="22"/>
      <w:lang w:val="en-US"/>
    </w:rPr>
  </w:style>
  <w:style w:type="character" w:customStyle="1" w:styleId="CaptionFigureCarattere">
    <w:name w:val="CaptionFigure Carattere"/>
    <w:basedOn w:val="Carpredefinitoparagrafo"/>
    <w:link w:val="CaptionFigure"/>
    <w:rsid w:val="00B45FBE"/>
    <w:rPr>
      <w:sz w:val="22"/>
      <w:lang w:eastAsia="ru-RU"/>
    </w:rPr>
  </w:style>
  <w:style w:type="character" w:customStyle="1" w:styleId="CaptionTableCarattere">
    <w:name w:val="CaptionTable Carattere"/>
    <w:basedOn w:val="Carpredefinitoparagrafo"/>
    <w:link w:val="CaptionTable"/>
    <w:rsid w:val="00B45FBE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oleObject" Target="embeddings/oleObject2.bin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740</Words>
  <Characters>3758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Comprehensive Study of Explosions, Detonations, and Reactive Systems</vt:lpstr>
      <vt:lpstr>Comprehensive Study of Explosions, Detonations, and Reactive Systems</vt:lpstr>
    </vt:vector>
  </TitlesOfParts>
  <Company>HMTI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Comprehensive Study of Explosions, Detonations, and Reactive Systems</dc:title>
  <dc:subject/>
  <dc:creator>User</dc:creator>
  <cp:keywords/>
  <cp:lastModifiedBy>Francesco Saverio Marra</cp:lastModifiedBy>
  <cp:revision>17</cp:revision>
  <cp:lastPrinted>2008-10-08T16:32:00Z</cp:lastPrinted>
  <dcterms:created xsi:type="dcterms:W3CDTF">2021-06-07T01:12:00Z</dcterms:created>
  <dcterms:modified xsi:type="dcterms:W3CDTF">2021-06-11T13:08:00Z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